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201f1e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What is the definition of the word Variable? ………………………………………………………………………………………………….………………………………………………...……………...…………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32"/>
                <w:szCs w:val="32"/>
                <w:rtl w:val="0"/>
              </w:rPr>
              <w:t xml:space="preserve">What is the main difference between lossy and lossless compression? …………………………………………………………………………………………………….………………………………………………..………………………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Writing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Please write a function called Double which takes 1 parameter, doubles it and then returns the value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def _________ (_________):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     return 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Reading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3286125" cy="13970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number would have to be entered here to stop this iteration from running?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Programming Reading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3181350" cy="22352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23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How many parameters does this function have? 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What would be returned from this: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roomCheck(3, “basic”)  ________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Does this code contain?</w:t>
            </w:r>
          </w:p>
          <w:tbl>
            <w:tblPr>
              <w:tblStyle w:val="Table3"/>
              <w:tblW w:w="518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593.5"/>
              <w:gridCol w:w="2593.5"/>
              <w:tblGridChange w:id="0">
                <w:tblGrid>
                  <w:gridCol w:w="2593.5"/>
                  <w:gridCol w:w="2593.5"/>
                </w:tblGrid>
              </w:tblGridChange>
            </w:tblGrid>
            <w:tr>
              <w:trPr>
                <w:cantSplit w:val="0"/>
                <w:trHeight w:val="347.4609375" w:hRule="atLeast"/>
                <w:tblHeader w:val="0"/>
              </w:trPr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rtl w:val="0"/>
                    </w:rPr>
                    <w:t xml:space="preserve">Technique</w:t>
                  </w:r>
                </w:p>
              </w:tc>
              <w:tc>
                <w:tcPr>
                  <w:shd w:fill="cccccc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1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rtl w:val="0"/>
                    </w:rPr>
                    <w:t xml:space="preserve">Tick</w:t>
                  </w:r>
                </w:p>
              </w:tc>
            </w:tr>
            <w:tr>
              <w:trPr>
                <w:cantSplit w:val="0"/>
                <w:trHeight w:val="122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Selection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Sequence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7.4609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rtl w:val="0"/>
                    </w:rPr>
                    <w:t xml:space="preserve">Iteration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