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747A" w14:textId="77777777" w:rsidR="00F33524" w:rsidRDefault="00F33524" w:rsidP="00A57E17">
      <w:pPr>
        <w:pStyle w:val="Headinglevel1"/>
        <w:rPr>
          <w:rFonts w:cs="Arial"/>
          <w:color w:val="000000" w:themeColor="text1"/>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0B691F" w14:paraId="4FA7D142" w14:textId="77777777" w:rsidTr="009C5952">
        <w:trPr>
          <w:jc w:val="center"/>
        </w:trPr>
        <w:tc>
          <w:tcPr>
            <w:tcW w:w="3606" w:type="dxa"/>
          </w:tcPr>
          <w:p w14:paraId="15711C5A" w14:textId="77777777" w:rsidR="000B691F" w:rsidRDefault="000B691F" w:rsidP="009C5952">
            <w:pPr>
              <w:rPr>
                <w:b/>
              </w:rPr>
            </w:pPr>
            <w:r w:rsidRPr="008B0F01">
              <w:rPr>
                <w:b/>
                <w:noProof/>
              </w:rPr>
              <w:drawing>
                <wp:inline distT="0" distB="0" distL="0" distR="0" wp14:anchorId="5DE9B248" wp14:editId="69696632">
                  <wp:extent cx="1762125" cy="1095375"/>
                  <wp:effectExtent l="0" t="0" r="0" b="0"/>
                  <wp:docPr id="2" name="Picture 2"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14:paraId="2F596CBB" w14:textId="77777777" w:rsidR="000B691F" w:rsidRDefault="000B691F" w:rsidP="009C5952">
            <w:pPr>
              <w:rPr>
                <w:b/>
                <w:noProof/>
              </w:rPr>
            </w:pPr>
          </w:p>
        </w:tc>
        <w:tc>
          <w:tcPr>
            <w:tcW w:w="3894" w:type="dxa"/>
          </w:tcPr>
          <w:p w14:paraId="14AD1914" w14:textId="77777777" w:rsidR="000B691F" w:rsidRDefault="000B691F" w:rsidP="009C5952">
            <w:pPr>
              <w:jc w:val="right"/>
              <w:rPr>
                <w:b/>
              </w:rPr>
            </w:pPr>
            <w:r>
              <w:rPr>
                <w:b/>
                <w:noProof/>
              </w:rPr>
              <w:drawing>
                <wp:inline distT="0" distB="0" distL="0" distR="0" wp14:anchorId="0B82778A" wp14:editId="2730A7C6">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9">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14:paraId="7413A545" w14:textId="77777777" w:rsidR="000B691F" w:rsidRDefault="000B691F" w:rsidP="000B691F">
      <w:pPr>
        <w:spacing w:line="240" w:lineRule="auto"/>
        <w:contextualSpacing/>
        <w:jc w:val="center"/>
        <w:rPr>
          <w:b/>
          <w:bCs/>
          <w:sz w:val="18"/>
          <w:szCs w:val="18"/>
        </w:rPr>
      </w:pPr>
      <w:r w:rsidRPr="00136B8C">
        <w:rPr>
          <w:b/>
          <w:bCs/>
          <w:sz w:val="18"/>
          <w:szCs w:val="18"/>
        </w:rPr>
        <w:t xml:space="preserve">The Ted Wragg Multi Academy Trust is a </w:t>
      </w:r>
      <w:proofErr w:type="gramStart"/>
      <w:r w:rsidRPr="00136B8C">
        <w:rPr>
          <w:b/>
          <w:bCs/>
          <w:sz w:val="18"/>
          <w:szCs w:val="18"/>
        </w:rPr>
        <w:t>values</w:t>
      </w:r>
      <w:proofErr w:type="gramEnd"/>
      <w:r w:rsidRPr="00136B8C">
        <w:rPr>
          <w:b/>
          <w:bCs/>
          <w:sz w:val="18"/>
          <w:szCs w:val="18"/>
        </w:rPr>
        <w:t xml:space="preserve">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w:t>
      </w:r>
      <w:r>
        <w:rPr>
          <w:b/>
          <w:bCs/>
          <w:sz w:val="18"/>
          <w:szCs w:val="18"/>
        </w:rPr>
        <w:t>student</w:t>
      </w:r>
      <w:r w:rsidRPr="00136B8C">
        <w:rPr>
          <w:b/>
          <w:bCs/>
          <w:sz w:val="18"/>
          <w:szCs w:val="18"/>
        </w:rPr>
        <w:t xml:space="preserve">, regardless of background. </w:t>
      </w:r>
    </w:p>
    <w:p w14:paraId="30B82F2B" w14:textId="77777777" w:rsidR="000B691F" w:rsidRDefault="000B691F" w:rsidP="000B691F">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14:paraId="24F65C10" w14:textId="77777777" w:rsidR="000B691F" w:rsidRPr="00136B8C" w:rsidRDefault="000B691F" w:rsidP="000B691F">
      <w:pPr>
        <w:spacing w:line="240" w:lineRule="auto"/>
        <w:contextualSpacing/>
        <w:jc w:val="center"/>
        <w:rPr>
          <w:b/>
          <w:bCs/>
          <w:sz w:val="18"/>
          <w:szCs w:val="18"/>
        </w:rPr>
      </w:pPr>
      <w:r w:rsidRPr="00136B8C">
        <w:rPr>
          <w:b/>
          <w:bCs/>
          <w:sz w:val="18"/>
          <w:szCs w:val="18"/>
        </w:rPr>
        <w:t xml:space="preserve">driving up standards and raising the </w:t>
      </w:r>
      <w:r>
        <w:rPr>
          <w:b/>
          <w:bCs/>
          <w:sz w:val="18"/>
          <w:szCs w:val="18"/>
        </w:rPr>
        <w:t>aspirations of all our students.</w:t>
      </w:r>
    </w:p>
    <w:p w14:paraId="1A36AAAE" w14:textId="77777777" w:rsidR="00152CC0" w:rsidRPr="000B691F" w:rsidRDefault="00152CC0" w:rsidP="00152CC0">
      <w:pPr>
        <w:rPr>
          <w:noProof/>
          <w:sz w:val="16"/>
          <w:szCs w:val="16"/>
        </w:rPr>
      </w:pPr>
    </w:p>
    <w:p w14:paraId="3E3E9905" w14:textId="77777777" w:rsidR="00152CC0" w:rsidRPr="000B691F" w:rsidRDefault="00152CC0" w:rsidP="00152CC0">
      <w:pPr>
        <w:jc w:val="center"/>
        <w:rPr>
          <w:rFonts w:cstheme="minorHAnsi"/>
          <w:b/>
          <w:noProof/>
          <w:sz w:val="56"/>
          <w:szCs w:val="56"/>
        </w:rPr>
      </w:pPr>
      <w:r w:rsidRPr="000B691F">
        <w:rPr>
          <w:rFonts w:cstheme="minorHAnsi"/>
          <w:b/>
          <w:noProof/>
          <w:sz w:val="56"/>
          <w:szCs w:val="56"/>
        </w:rPr>
        <w:t>Isca Academy</w:t>
      </w:r>
    </w:p>
    <w:p w14:paraId="02813D6C" w14:textId="77777777" w:rsidR="00F33524" w:rsidRPr="000B691F" w:rsidRDefault="00152CC0" w:rsidP="00152CC0">
      <w:pPr>
        <w:spacing w:line="240" w:lineRule="auto"/>
        <w:contextualSpacing/>
        <w:jc w:val="center"/>
        <w:rPr>
          <w:rFonts w:cstheme="minorHAnsi"/>
          <w:b/>
          <w:noProof/>
          <w:sz w:val="40"/>
          <w:szCs w:val="40"/>
        </w:rPr>
      </w:pPr>
      <w:r w:rsidRPr="000B691F">
        <w:rPr>
          <w:rFonts w:cstheme="minorHAnsi"/>
          <w:b/>
          <w:noProof/>
          <w:sz w:val="40"/>
          <w:szCs w:val="40"/>
        </w:rPr>
        <w:t>Invigilator</w:t>
      </w:r>
    </w:p>
    <w:p w14:paraId="331DFB3A" w14:textId="77777777" w:rsidR="00A57E17" w:rsidRPr="008B6BDB" w:rsidRDefault="00A57E17" w:rsidP="00A57E17">
      <w:pPr>
        <w:pStyle w:val="Headinglevel1"/>
        <w:rPr>
          <w:rFonts w:asciiTheme="minorHAnsi" w:hAnsiTheme="minorHAnsi" w:cstheme="minorHAnsi"/>
          <w:color w:val="000000" w:themeColor="text1"/>
        </w:rPr>
      </w:pPr>
      <w:r w:rsidRPr="008B6BDB">
        <w:rPr>
          <w:rFonts w:asciiTheme="minorHAnsi" w:hAnsiTheme="minorHAnsi" w:cstheme="minorHAnsi"/>
          <w:color w:val="000000" w:themeColor="text1"/>
        </w:rPr>
        <w:t xml:space="preserve">Invigilator job description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271"/>
        <w:gridCol w:w="3829"/>
        <w:gridCol w:w="1416"/>
        <w:gridCol w:w="3940"/>
      </w:tblGrid>
      <w:tr w:rsidR="00A57E17" w:rsidRPr="008B6BDB" w14:paraId="291D2355" w14:textId="77777777" w:rsidTr="00935CA1">
        <w:trPr>
          <w:cantSplit/>
          <w:trHeight w:val="522"/>
          <w:tblHeader/>
        </w:trPr>
        <w:tc>
          <w:tcPr>
            <w:tcW w:w="608" w:type="pct"/>
            <w:shd w:val="clear" w:color="auto" w:fill="FDE9D9" w:themeFill="accent6" w:themeFillTint="33"/>
            <w:vAlign w:val="center"/>
          </w:tcPr>
          <w:p w14:paraId="203BB33F" w14:textId="77777777" w:rsidR="00A57E17" w:rsidRPr="008B6BDB" w:rsidRDefault="00A57E17" w:rsidP="00F33524">
            <w:pPr>
              <w:spacing w:after="0" w:line="288" w:lineRule="auto"/>
              <w:rPr>
                <w:rFonts w:eastAsia="Times New Roman" w:cstheme="minorHAnsi"/>
              </w:rPr>
            </w:pPr>
            <w:r w:rsidRPr="008B6BDB">
              <w:rPr>
                <w:rFonts w:eastAsia="Times New Roman" w:cstheme="minorHAnsi"/>
              </w:rPr>
              <w:t>Reporting to</w:t>
            </w:r>
          </w:p>
        </w:tc>
        <w:tc>
          <w:tcPr>
            <w:tcW w:w="1831" w:type="pct"/>
            <w:shd w:val="clear" w:color="auto" w:fill="auto"/>
            <w:vAlign w:val="center"/>
          </w:tcPr>
          <w:p w14:paraId="2D5833D5" w14:textId="77777777" w:rsidR="00A57E17" w:rsidRPr="008B6BDB" w:rsidRDefault="00A57E17" w:rsidP="00F33524">
            <w:pPr>
              <w:spacing w:after="0" w:line="288" w:lineRule="auto"/>
              <w:rPr>
                <w:rFonts w:eastAsia="Times New Roman" w:cstheme="minorHAnsi"/>
              </w:rPr>
            </w:pPr>
            <w:r w:rsidRPr="008B6BDB">
              <w:rPr>
                <w:rFonts w:eastAsia="Times New Roman" w:cstheme="minorHAnsi"/>
              </w:rPr>
              <w:t>Exams officer</w:t>
            </w:r>
          </w:p>
        </w:tc>
        <w:tc>
          <w:tcPr>
            <w:tcW w:w="677" w:type="pct"/>
            <w:shd w:val="clear" w:color="auto" w:fill="FDE9D9" w:themeFill="accent6" w:themeFillTint="33"/>
            <w:vAlign w:val="center"/>
          </w:tcPr>
          <w:p w14:paraId="2BC931D8" w14:textId="77777777" w:rsidR="00A57E17" w:rsidRPr="008B6BDB" w:rsidRDefault="00A57E17" w:rsidP="00F33524">
            <w:pPr>
              <w:spacing w:after="0" w:line="288" w:lineRule="auto"/>
              <w:rPr>
                <w:rFonts w:eastAsia="Times New Roman" w:cstheme="minorHAnsi"/>
              </w:rPr>
            </w:pPr>
            <w:r w:rsidRPr="008B6BDB">
              <w:rPr>
                <w:rFonts w:eastAsia="Times New Roman" w:cstheme="minorHAnsi"/>
              </w:rPr>
              <w:t>Hourly pay rate</w:t>
            </w:r>
          </w:p>
        </w:tc>
        <w:tc>
          <w:tcPr>
            <w:tcW w:w="1884" w:type="pct"/>
            <w:shd w:val="clear" w:color="auto" w:fill="auto"/>
            <w:vAlign w:val="center"/>
          </w:tcPr>
          <w:p w14:paraId="6089FF89" w14:textId="77777777" w:rsidR="00A57E17" w:rsidRPr="008B6BDB" w:rsidRDefault="00456143" w:rsidP="00F56EF8">
            <w:pPr>
              <w:spacing w:after="0" w:line="288" w:lineRule="auto"/>
              <w:rPr>
                <w:rFonts w:eastAsia="Times New Roman" w:cstheme="minorHAnsi"/>
                <w:sz w:val="20"/>
                <w:szCs w:val="20"/>
              </w:rPr>
            </w:pPr>
            <w:r w:rsidRPr="008B6BDB">
              <w:rPr>
                <w:rFonts w:eastAsia="Times New Roman" w:cstheme="minorHAnsi"/>
                <w:sz w:val="20"/>
                <w:szCs w:val="20"/>
              </w:rPr>
              <w:t>£</w:t>
            </w:r>
            <w:r w:rsidR="00EE56EA" w:rsidRPr="008B6BDB">
              <w:rPr>
                <w:rFonts w:eastAsia="Times New Roman" w:cstheme="minorHAnsi"/>
                <w:sz w:val="20"/>
                <w:szCs w:val="20"/>
              </w:rPr>
              <w:t>9</w:t>
            </w:r>
            <w:r w:rsidRPr="008B6BDB">
              <w:rPr>
                <w:rFonts w:eastAsia="Times New Roman" w:cstheme="minorHAnsi"/>
                <w:sz w:val="20"/>
                <w:szCs w:val="20"/>
              </w:rPr>
              <w:t>.</w:t>
            </w:r>
            <w:r w:rsidR="00F56EF8" w:rsidRPr="008B6BDB">
              <w:rPr>
                <w:rFonts w:eastAsia="Times New Roman" w:cstheme="minorHAnsi"/>
                <w:sz w:val="20"/>
                <w:szCs w:val="20"/>
              </w:rPr>
              <w:t>43</w:t>
            </w:r>
          </w:p>
        </w:tc>
      </w:tr>
      <w:tr w:rsidR="00A57E17" w:rsidRPr="008B6BDB" w14:paraId="3424A5C8" w14:textId="77777777" w:rsidTr="00935CA1">
        <w:trPr>
          <w:tblHeader/>
        </w:trPr>
        <w:tc>
          <w:tcPr>
            <w:tcW w:w="608" w:type="pct"/>
            <w:shd w:val="clear" w:color="auto" w:fill="FDE9D9" w:themeFill="accent6" w:themeFillTint="33"/>
            <w:vAlign w:val="center"/>
          </w:tcPr>
          <w:p w14:paraId="5DE13152" w14:textId="77777777" w:rsidR="00A57E17" w:rsidRPr="008B6BDB" w:rsidRDefault="00A57E17" w:rsidP="00F33524">
            <w:pPr>
              <w:spacing w:after="0" w:line="288" w:lineRule="auto"/>
              <w:rPr>
                <w:rFonts w:eastAsia="Times New Roman" w:cstheme="minorHAnsi"/>
              </w:rPr>
            </w:pPr>
            <w:r w:rsidRPr="008B6BDB">
              <w:rPr>
                <w:rFonts w:eastAsia="Times New Roman" w:cstheme="minorHAnsi"/>
              </w:rPr>
              <w:t>Hours of work</w:t>
            </w:r>
          </w:p>
        </w:tc>
        <w:tc>
          <w:tcPr>
            <w:tcW w:w="4392" w:type="pct"/>
            <w:gridSpan w:val="3"/>
            <w:shd w:val="clear" w:color="auto" w:fill="auto"/>
            <w:vAlign w:val="center"/>
          </w:tcPr>
          <w:p w14:paraId="232DEE88" w14:textId="77777777" w:rsidR="00A57E17" w:rsidRPr="008B6BDB" w:rsidRDefault="00A57E17" w:rsidP="009A06A7">
            <w:pPr>
              <w:spacing w:after="0" w:line="240" w:lineRule="auto"/>
              <w:rPr>
                <w:rFonts w:eastAsia="Times New Roman" w:cstheme="minorHAnsi"/>
                <w:b/>
              </w:rPr>
            </w:pPr>
            <w:r w:rsidRPr="008B6BDB">
              <w:rPr>
                <w:rFonts w:eastAsia="Times New Roman" w:cstheme="minorHAnsi"/>
              </w:rPr>
              <w:t xml:space="preserve">By negotiation during </w:t>
            </w:r>
            <w:r w:rsidR="009A06A7" w:rsidRPr="008B6BDB">
              <w:rPr>
                <w:rFonts w:eastAsia="Times New Roman" w:cstheme="minorHAnsi"/>
              </w:rPr>
              <w:t>Mock and GCSE exams throughout the academic year</w:t>
            </w:r>
          </w:p>
        </w:tc>
      </w:tr>
    </w:tbl>
    <w:p w14:paraId="7CF8C358" w14:textId="77777777" w:rsidR="00A57E17" w:rsidRPr="008B6BDB" w:rsidRDefault="00A57E17" w:rsidP="00A57E17">
      <w:pPr>
        <w:pStyle w:val="Default"/>
        <w:rPr>
          <w:rFonts w:asciiTheme="minorHAnsi" w:hAnsiTheme="minorHAnsi" w:cstheme="minorHAnsi"/>
          <w:b/>
          <w:sz w:val="22"/>
          <w:szCs w:val="22"/>
          <w:u w:val="single"/>
        </w:rPr>
      </w:pPr>
    </w:p>
    <w:p w14:paraId="6E6AF111" w14:textId="77777777" w:rsidR="00A57E17" w:rsidRPr="008B6BDB" w:rsidRDefault="00A57E17" w:rsidP="00A57E17">
      <w:pPr>
        <w:pStyle w:val="Default"/>
        <w:rPr>
          <w:rFonts w:asciiTheme="minorHAnsi" w:hAnsiTheme="minorHAnsi" w:cstheme="minorHAnsi"/>
          <w:b/>
          <w:sz w:val="22"/>
          <w:szCs w:val="22"/>
          <w:u w:val="single"/>
        </w:rPr>
      </w:pPr>
      <w:r w:rsidRPr="008B6BDB">
        <w:rPr>
          <w:rFonts w:asciiTheme="minorHAnsi" w:hAnsiTheme="minorHAnsi" w:cstheme="minorHAnsi"/>
          <w:b/>
          <w:sz w:val="22"/>
          <w:szCs w:val="22"/>
          <w:u w:val="single"/>
        </w:rPr>
        <w:t>Experience</w:t>
      </w:r>
    </w:p>
    <w:p w14:paraId="17AEFACF" w14:textId="77777777" w:rsidR="00A57E17" w:rsidRPr="008B6BDB" w:rsidRDefault="00A57E17" w:rsidP="00935CA1">
      <w:pPr>
        <w:pStyle w:val="Default"/>
        <w:spacing w:before="120"/>
        <w:jc w:val="both"/>
        <w:rPr>
          <w:rFonts w:asciiTheme="minorHAnsi" w:hAnsiTheme="minorHAnsi" w:cstheme="minorHAnsi"/>
          <w:sz w:val="22"/>
          <w:szCs w:val="22"/>
        </w:rPr>
      </w:pPr>
      <w:r w:rsidRPr="008B6BDB">
        <w:rPr>
          <w:rFonts w:asciiTheme="minorHAnsi" w:hAnsiTheme="minorHAnsi" w:cstheme="minorHAnsi"/>
          <w:sz w:val="22"/>
          <w:szCs w:val="22"/>
        </w:rPr>
        <w:t xml:space="preserve">Experience is not required, </w:t>
      </w:r>
      <w:r w:rsidRPr="008B6BDB">
        <w:rPr>
          <w:rFonts w:asciiTheme="minorHAnsi" w:hAnsiTheme="minorHAnsi" w:cstheme="minorHAnsi"/>
          <w:b/>
          <w:sz w:val="22"/>
          <w:szCs w:val="22"/>
          <w:u w:val="single"/>
        </w:rPr>
        <w:t>as training will be provided</w:t>
      </w:r>
      <w:r w:rsidRPr="008B6BDB">
        <w:rPr>
          <w:rFonts w:asciiTheme="minorHAnsi" w:hAnsiTheme="minorHAnsi" w:cstheme="minorHAnsi"/>
          <w:sz w:val="22"/>
          <w:szCs w:val="22"/>
        </w:rPr>
        <w:t xml:space="preserve">, although applicants will be asked to declare if they have invigilated previously and whether they have any current maladministration/malpractice sanctions applied to them. </w:t>
      </w:r>
    </w:p>
    <w:p w14:paraId="2ED8A4C0" w14:textId="77777777" w:rsidR="00A57E17" w:rsidRPr="008B6BDB" w:rsidRDefault="00A57E17" w:rsidP="00A57E17">
      <w:pPr>
        <w:pStyle w:val="Default"/>
        <w:rPr>
          <w:rFonts w:asciiTheme="minorHAnsi" w:hAnsiTheme="minorHAnsi" w:cstheme="minorHAnsi"/>
          <w:sz w:val="22"/>
          <w:szCs w:val="22"/>
          <w:highlight w:val="yellow"/>
        </w:rPr>
      </w:pPr>
    </w:p>
    <w:p w14:paraId="48353384" w14:textId="77777777" w:rsidR="00A57E17" w:rsidRPr="008B6BDB" w:rsidRDefault="00A57E17" w:rsidP="00A57E17">
      <w:pPr>
        <w:pStyle w:val="Default"/>
        <w:rPr>
          <w:rFonts w:asciiTheme="minorHAnsi" w:hAnsiTheme="minorHAnsi" w:cstheme="minorHAnsi"/>
          <w:sz w:val="22"/>
          <w:szCs w:val="22"/>
        </w:rPr>
      </w:pPr>
      <w:r w:rsidRPr="008B6BDB">
        <w:rPr>
          <w:rFonts w:asciiTheme="minorHAnsi" w:hAnsiTheme="minorHAnsi" w:cstheme="minorHAnsi"/>
          <w:sz w:val="22"/>
          <w:szCs w:val="22"/>
        </w:rPr>
        <w:t>An ideal candidate will:</w:t>
      </w:r>
    </w:p>
    <w:p w14:paraId="3C0619A8" w14:textId="77777777" w:rsidR="00A57E17" w:rsidRPr="008B6BDB" w:rsidRDefault="00A57E17" w:rsidP="00F33524">
      <w:pPr>
        <w:pStyle w:val="Default"/>
        <w:numPr>
          <w:ilvl w:val="0"/>
          <w:numId w:val="37"/>
        </w:numPr>
        <w:rPr>
          <w:rFonts w:asciiTheme="minorHAnsi" w:hAnsiTheme="minorHAnsi" w:cstheme="minorHAnsi"/>
          <w:sz w:val="22"/>
          <w:szCs w:val="22"/>
        </w:rPr>
      </w:pPr>
      <w:r w:rsidRPr="008B6BDB">
        <w:rPr>
          <w:rFonts w:asciiTheme="minorHAnsi" w:hAnsiTheme="minorHAnsi" w:cstheme="minorHAnsi"/>
          <w:sz w:val="22"/>
          <w:szCs w:val="22"/>
        </w:rPr>
        <w:t>be flexible</w:t>
      </w:r>
    </w:p>
    <w:p w14:paraId="51131F8B" w14:textId="77777777" w:rsidR="00A57E17" w:rsidRPr="008B6BDB" w:rsidRDefault="00A57E17" w:rsidP="00F33524">
      <w:pPr>
        <w:pStyle w:val="Default"/>
        <w:numPr>
          <w:ilvl w:val="0"/>
          <w:numId w:val="37"/>
        </w:numPr>
        <w:rPr>
          <w:rFonts w:asciiTheme="minorHAnsi" w:hAnsiTheme="minorHAnsi" w:cstheme="minorHAnsi"/>
          <w:sz w:val="22"/>
          <w:szCs w:val="22"/>
        </w:rPr>
      </w:pPr>
      <w:r w:rsidRPr="008B6BDB">
        <w:rPr>
          <w:rFonts w:asciiTheme="minorHAnsi" w:hAnsiTheme="minorHAnsi" w:cstheme="minorHAnsi"/>
          <w:sz w:val="22"/>
          <w:szCs w:val="22"/>
        </w:rPr>
        <w:t>have effective communication skills</w:t>
      </w:r>
    </w:p>
    <w:p w14:paraId="65ADE558" w14:textId="77777777" w:rsidR="00A57E17" w:rsidRPr="008B6BDB" w:rsidRDefault="00A57E17" w:rsidP="00F33524">
      <w:pPr>
        <w:pStyle w:val="Default"/>
        <w:numPr>
          <w:ilvl w:val="0"/>
          <w:numId w:val="37"/>
        </w:numPr>
        <w:rPr>
          <w:rFonts w:asciiTheme="minorHAnsi" w:hAnsiTheme="minorHAnsi" w:cstheme="minorHAnsi"/>
          <w:sz w:val="22"/>
          <w:szCs w:val="22"/>
        </w:rPr>
      </w:pPr>
      <w:r w:rsidRPr="008B6BDB">
        <w:rPr>
          <w:rFonts w:asciiTheme="minorHAnsi" w:hAnsiTheme="minorHAnsi" w:cstheme="minorHAnsi"/>
          <w:sz w:val="22"/>
          <w:szCs w:val="22"/>
        </w:rPr>
        <w:t>be confident and a reassuring presence to candidates in exam rooms</w:t>
      </w:r>
    </w:p>
    <w:p w14:paraId="5B44569B" w14:textId="77777777" w:rsidR="00A57E17" w:rsidRPr="008B6BDB" w:rsidRDefault="00A57E17" w:rsidP="00A57E17">
      <w:pPr>
        <w:pStyle w:val="Default"/>
        <w:rPr>
          <w:rFonts w:asciiTheme="minorHAnsi" w:hAnsiTheme="minorHAnsi" w:cstheme="minorHAnsi"/>
          <w:b/>
          <w:sz w:val="22"/>
          <w:szCs w:val="22"/>
          <w:u w:val="single"/>
        </w:rPr>
      </w:pPr>
    </w:p>
    <w:p w14:paraId="67BB58E4" w14:textId="77777777" w:rsidR="00A57E17" w:rsidRPr="008B6BDB" w:rsidRDefault="00A57E17" w:rsidP="00A57E17">
      <w:pPr>
        <w:pStyle w:val="Default"/>
        <w:rPr>
          <w:rFonts w:asciiTheme="minorHAnsi" w:hAnsiTheme="minorHAnsi" w:cstheme="minorHAnsi"/>
          <w:b/>
          <w:sz w:val="22"/>
          <w:szCs w:val="22"/>
          <w:u w:val="single"/>
        </w:rPr>
      </w:pPr>
      <w:r w:rsidRPr="008B6BDB">
        <w:rPr>
          <w:rFonts w:asciiTheme="minorHAnsi" w:hAnsiTheme="minorHAnsi" w:cstheme="minorHAnsi"/>
          <w:b/>
          <w:sz w:val="22"/>
          <w:szCs w:val="22"/>
          <w:u w:val="single"/>
        </w:rPr>
        <w:t>Main duties</w:t>
      </w:r>
    </w:p>
    <w:p w14:paraId="194E01D7" w14:textId="77777777" w:rsidR="00A57E17" w:rsidRPr="008B6BDB" w:rsidRDefault="00A57E17" w:rsidP="00005480">
      <w:pPr>
        <w:pStyle w:val="Default"/>
        <w:numPr>
          <w:ilvl w:val="0"/>
          <w:numId w:val="21"/>
        </w:numPr>
        <w:spacing w:before="120" w:after="120"/>
        <w:rPr>
          <w:rFonts w:asciiTheme="minorHAnsi" w:hAnsiTheme="minorHAnsi" w:cstheme="minorHAnsi"/>
          <w:sz w:val="22"/>
          <w:szCs w:val="22"/>
        </w:rPr>
      </w:pPr>
      <w:r w:rsidRPr="008B6BDB">
        <w:rPr>
          <w:rFonts w:asciiTheme="minorHAnsi" w:hAnsiTheme="minorHAnsi" w:cstheme="minorHAnsi"/>
          <w:sz w:val="22"/>
          <w:szCs w:val="22"/>
        </w:rPr>
        <w:t xml:space="preserve">To conduct examinations in accordance with the Joint Council for Qualifications (JCQ), awarding body and </w:t>
      </w:r>
      <w:proofErr w:type="spellStart"/>
      <w:r w:rsidR="009A06A7" w:rsidRPr="008B6BDB">
        <w:rPr>
          <w:rFonts w:asciiTheme="minorHAnsi" w:hAnsiTheme="minorHAnsi" w:cstheme="minorHAnsi"/>
          <w:sz w:val="22"/>
          <w:szCs w:val="22"/>
        </w:rPr>
        <w:t>Isca</w:t>
      </w:r>
      <w:proofErr w:type="spellEnd"/>
      <w:r w:rsidR="009A06A7" w:rsidRPr="008B6BDB">
        <w:rPr>
          <w:rFonts w:asciiTheme="minorHAnsi" w:hAnsiTheme="minorHAnsi" w:cstheme="minorHAnsi"/>
          <w:sz w:val="22"/>
          <w:szCs w:val="22"/>
        </w:rPr>
        <w:t xml:space="preserve"> Academy</w:t>
      </w:r>
      <w:r w:rsidRPr="008B6BDB">
        <w:rPr>
          <w:rFonts w:asciiTheme="minorHAnsi" w:hAnsiTheme="minorHAnsi" w:cstheme="minorHAnsi"/>
          <w:sz w:val="22"/>
          <w:szCs w:val="22"/>
        </w:rPr>
        <w:t xml:space="preserve"> instructions</w:t>
      </w:r>
      <w:r w:rsidR="00935CA1" w:rsidRPr="008B6BDB">
        <w:rPr>
          <w:rFonts w:asciiTheme="minorHAnsi" w:hAnsiTheme="minorHAnsi" w:cstheme="minorHAnsi"/>
          <w:sz w:val="22"/>
          <w:szCs w:val="22"/>
        </w:rPr>
        <w:t xml:space="preserve"> </w:t>
      </w:r>
    </w:p>
    <w:p w14:paraId="60A954DE" w14:textId="77777777" w:rsidR="00A57E17" w:rsidRPr="008B6BDB" w:rsidRDefault="00A57E17" w:rsidP="00005480">
      <w:pPr>
        <w:pStyle w:val="Default"/>
        <w:numPr>
          <w:ilvl w:val="0"/>
          <w:numId w:val="21"/>
        </w:numPr>
        <w:spacing w:before="120" w:after="120"/>
        <w:rPr>
          <w:rFonts w:asciiTheme="minorHAnsi" w:hAnsiTheme="minorHAnsi" w:cstheme="minorHAnsi"/>
          <w:sz w:val="22"/>
          <w:szCs w:val="22"/>
        </w:rPr>
      </w:pPr>
      <w:r w:rsidRPr="008B6BDB">
        <w:rPr>
          <w:rFonts w:asciiTheme="minorHAnsi" w:hAnsiTheme="minorHAnsi" w:cstheme="minorHAnsi"/>
          <w:sz w:val="22"/>
          <w:szCs w:val="22"/>
        </w:rPr>
        <w:t xml:space="preserve">To play a key role in upholding the integrity of the examination/assessment process </w:t>
      </w:r>
    </w:p>
    <w:p w14:paraId="5B29B897" w14:textId="77777777" w:rsidR="00A57E17" w:rsidRPr="008B6BDB" w:rsidRDefault="00A57E17" w:rsidP="00A57E17">
      <w:pPr>
        <w:pStyle w:val="Default"/>
        <w:rPr>
          <w:rFonts w:asciiTheme="minorHAnsi" w:hAnsiTheme="minorHAnsi" w:cstheme="minorHAnsi"/>
          <w:sz w:val="22"/>
          <w:szCs w:val="22"/>
          <w:highlight w:val="yellow"/>
        </w:rPr>
      </w:pPr>
    </w:p>
    <w:p w14:paraId="6A9B60EE" w14:textId="77777777" w:rsidR="00A57E17" w:rsidRPr="008B6BDB" w:rsidRDefault="00A57E17" w:rsidP="00A57E17">
      <w:pPr>
        <w:pStyle w:val="Default"/>
        <w:rPr>
          <w:rFonts w:asciiTheme="minorHAnsi" w:hAnsiTheme="minorHAnsi" w:cstheme="minorHAnsi"/>
          <w:b/>
          <w:sz w:val="22"/>
          <w:szCs w:val="22"/>
        </w:rPr>
      </w:pPr>
      <w:r w:rsidRPr="008B6BDB">
        <w:rPr>
          <w:rFonts w:asciiTheme="minorHAnsi" w:hAnsiTheme="minorHAnsi" w:cstheme="minorHAnsi"/>
          <w:b/>
          <w:sz w:val="22"/>
          <w:szCs w:val="22"/>
        </w:rPr>
        <w:t>Before exams</w:t>
      </w:r>
    </w:p>
    <w:p w14:paraId="65E26FC3"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report to and be briefed by the exams officer prior to each exam session</w:t>
      </w:r>
    </w:p>
    <w:p w14:paraId="3AE67BDC"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keep confidential exam papers and materials secure before, during and after exams</w:t>
      </w:r>
    </w:p>
    <w:p w14:paraId="372A6F9A"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ensure exam rooms are set out according to the instructions</w:t>
      </w:r>
    </w:p>
    <w:p w14:paraId="72084820"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admit candidates into exam rooms</w:t>
      </w:r>
    </w:p>
    <w:p w14:paraId="42C3E405"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identify, seat, and instruct candidates in the conduct of their exams</w:t>
      </w:r>
    </w:p>
    <w:p w14:paraId="700F58F9"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distribute the correct exam papers and materials to candidates</w:t>
      </w:r>
    </w:p>
    <w:p w14:paraId="17D53B66" w14:textId="77777777" w:rsidR="00A57E17" w:rsidRPr="008B6BDB" w:rsidRDefault="00A57E17"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deal with candidate queries</w:t>
      </w:r>
      <w:r w:rsidR="00935CA1" w:rsidRPr="008B6BDB">
        <w:rPr>
          <w:rFonts w:asciiTheme="minorHAnsi" w:hAnsiTheme="minorHAnsi" w:cstheme="minorHAnsi"/>
          <w:sz w:val="22"/>
          <w:szCs w:val="22"/>
        </w:rPr>
        <w:t xml:space="preserve"> </w:t>
      </w:r>
    </w:p>
    <w:p w14:paraId="6A54841B" w14:textId="77777777" w:rsidR="00935CA1" w:rsidRPr="008B6BDB" w:rsidRDefault="00935CA1" w:rsidP="00F33524">
      <w:pPr>
        <w:pStyle w:val="Default"/>
        <w:numPr>
          <w:ilvl w:val="0"/>
          <w:numId w:val="38"/>
        </w:numPr>
        <w:rPr>
          <w:rFonts w:asciiTheme="minorHAnsi" w:hAnsiTheme="minorHAnsi" w:cstheme="minorHAnsi"/>
          <w:sz w:val="22"/>
          <w:szCs w:val="22"/>
        </w:rPr>
      </w:pPr>
      <w:r w:rsidRPr="008B6BDB">
        <w:rPr>
          <w:rFonts w:asciiTheme="minorHAnsi" w:hAnsiTheme="minorHAnsi" w:cstheme="minorHAnsi"/>
          <w:sz w:val="22"/>
          <w:szCs w:val="22"/>
        </w:rPr>
        <w:t>To start exams</w:t>
      </w:r>
    </w:p>
    <w:p w14:paraId="475CE7A9" w14:textId="77777777" w:rsidR="00A57E17" w:rsidRPr="008B6BDB" w:rsidRDefault="00A57E17" w:rsidP="00A57E17">
      <w:pPr>
        <w:pStyle w:val="Default"/>
        <w:rPr>
          <w:rFonts w:asciiTheme="minorHAnsi" w:hAnsiTheme="minorHAnsi" w:cstheme="minorHAnsi"/>
          <w:sz w:val="22"/>
          <w:szCs w:val="22"/>
        </w:rPr>
      </w:pPr>
    </w:p>
    <w:p w14:paraId="52300ECB" w14:textId="77777777" w:rsidR="00152CC0" w:rsidRPr="008B6BDB" w:rsidRDefault="00152CC0" w:rsidP="00A57E17">
      <w:pPr>
        <w:pStyle w:val="Default"/>
        <w:rPr>
          <w:rFonts w:asciiTheme="minorHAnsi" w:hAnsiTheme="minorHAnsi" w:cstheme="minorHAnsi"/>
          <w:sz w:val="22"/>
          <w:szCs w:val="22"/>
        </w:rPr>
      </w:pPr>
    </w:p>
    <w:p w14:paraId="18B457C4" w14:textId="77777777" w:rsidR="00152CC0" w:rsidRPr="008B6BDB" w:rsidRDefault="00152CC0" w:rsidP="00A57E17">
      <w:pPr>
        <w:pStyle w:val="Default"/>
        <w:rPr>
          <w:rFonts w:asciiTheme="minorHAnsi" w:hAnsiTheme="minorHAnsi" w:cstheme="minorHAnsi"/>
          <w:sz w:val="22"/>
          <w:szCs w:val="22"/>
        </w:rPr>
      </w:pPr>
    </w:p>
    <w:p w14:paraId="5997C1C2" w14:textId="77777777" w:rsidR="00152CC0" w:rsidRPr="008B6BDB" w:rsidRDefault="00152CC0" w:rsidP="00A57E17">
      <w:pPr>
        <w:pStyle w:val="Default"/>
        <w:rPr>
          <w:rFonts w:asciiTheme="minorHAnsi" w:hAnsiTheme="minorHAnsi" w:cstheme="minorHAnsi"/>
          <w:sz w:val="22"/>
          <w:szCs w:val="22"/>
        </w:rPr>
      </w:pPr>
    </w:p>
    <w:p w14:paraId="2DF11B3A" w14:textId="77777777" w:rsidR="00A57E17" w:rsidRPr="008B6BDB" w:rsidRDefault="00A57E17" w:rsidP="00A57E17">
      <w:pPr>
        <w:pStyle w:val="Default"/>
        <w:rPr>
          <w:rFonts w:asciiTheme="minorHAnsi" w:hAnsiTheme="minorHAnsi" w:cstheme="minorHAnsi"/>
          <w:b/>
          <w:sz w:val="22"/>
          <w:szCs w:val="22"/>
        </w:rPr>
      </w:pPr>
      <w:r w:rsidRPr="008B6BDB">
        <w:rPr>
          <w:rFonts w:asciiTheme="minorHAnsi" w:hAnsiTheme="minorHAnsi" w:cstheme="minorHAnsi"/>
          <w:b/>
          <w:sz w:val="22"/>
          <w:szCs w:val="22"/>
        </w:rPr>
        <w:lastRenderedPageBreak/>
        <w:t>During exams</w:t>
      </w:r>
    </w:p>
    <w:p w14:paraId="15AE3B31" w14:textId="77777777" w:rsidR="00A57E17" w:rsidRPr="008B6BDB" w:rsidRDefault="00A57E17" w:rsidP="00F33524">
      <w:pPr>
        <w:pStyle w:val="Default"/>
        <w:numPr>
          <w:ilvl w:val="0"/>
          <w:numId w:val="39"/>
        </w:numPr>
        <w:rPr>
          <w:rFonts w:asciiTheme="minorHAnsi" w:hAnsiTheme="minorHAnsi" w:cstheme="minorHAnsi"/>
          <w:sz w:val="22"/>
          <w:szCs w:val="22"/>
        </w:rPr>
      </w:pPr>
      <w:r w:rsidRPr="008B6BDB">
        <w:rPr>
          <w:rFonts w:asciiTheme="minorHAnsi" w:hAnsiTheme="minorHAnsi" w:cstheme="minorHAnsi"/>
          <w:sz w:val="22"/>
          <w:szCs w:val="22"/>
        </w:rPr>
        <w:t xml:space="preserve">To supervise </w:t>
      </w:r>
      <w:r w:rsidR="009D712B" w:rsidRPr="008B6BDB">
        <w:rPr>
          <w:rFonts w:asciiTheme="minorHAnsi" w:hAnsiTheme="minorHAnsi" w:cstheme="minorHAnsi"/>
          <w:sz w:val="22"/>
          <w:szCs w:val="22"/>
        </w:rPr>
        <w:t xml:space="preserve">and observe </w:t>
      </w:r>
      <w:r w:rsidRPr="008B6BDB">
        <w:rPr>
          <w:rFonts w:asciiTheme="minorHAnsi" w:hAnsiTheme="minorHAnsi" w:cstheme="minorHAnsi"/>
          <w:sz w:val="22"/>
          <w:szCs w:val="22"/>
        </w:rPr>
        <w:t>candidates at all times and be vigilant throughout exams</w:t>
      </w:r>
    </w:p>
    <w:p w14:paraId="58218657" w14:textId="77777777" w:rsidR="00A57E17" w:rsidRPr="008B6BDB" w:rsidRDefault="00A57E17" w:rsidP="00F33524">
      <w:pPr>
        <w:pStyle w:val="Default"/>
        <w:numPr>
          <w:ilvl w:val="0"/>
          <w:numId w:val="39"/>
        </w:numPr>
        <w:rPr>
          <w:rFonts w:asciiTheme="minorHAnsi" w:hAnsiTheme="minorHAnsi" w:cstheme="minorHAnsi"/>
          <w:sz w:val="22"/>
          <w:szCs w:val="22"/>
        </w:rPr>
      </w:pPr>
      <w:r w:rsidRPr="008B6BDB">
        <w:rPr>
          <w:rFonts w:asciiTheme="minorHAnsi" w:hAnsiTheme="minorHAnsi" w:cstheme="minorHAnsi"/>
          <w:sz w:val="22"/>
          <w:szCs w:val="22"/>
        </w:rPr>
        <w:t>To keep disruption in exam rooms to a minimum</w:t>
      </w:r>
    </w:p>
    <w:p w14:paraId="192B92A5" w14:textId="77777777" w:rsidR="00A57E17" w:rsidRPr="008B6BDB" w:rsidRDefault="00A57E17" w:rsidP="00F33524">
      <w:pPr>
        <w:pStyle w:val="Default"/>
        <w:numPr>
          <w:ilvl w:val="0"/>
          <w:numId w:val="39"/>
        </w:numPr>
        <w:rPr>
          <w:rFonts w:asciiTheme="minorHAnsi" w:hAnsiTheme="minorHAnsi" w:cstheme="minorHAnsi"/>
          <w:sz w:val="22"/>
          <w:szCs w:val="22"/>
        </w:rPr>
      </w:pPr>
      <w:r w:rsidRPr="008B6BDB">
        <w:rPr>
          <w:rFonts w:asciiTheme="minorHAnsi" w:hAnsiTheme="minorHAnsi" w:cstheme="minorHAnsi"/>
          <w:sz w:val="22"/>
          <w:szCs w:val="22"/>
        </w:rPr>
        <w:t>To deal with emergencies or irregularities effectively</w:t>
      </w:r>
    </w:p>
    <w:p w14:paraId="37A59204" w14:textId="77777777" w:rsidR="00A57E17" w:rsidRPr="008B6BDB" w:rsidRDefault="00A57E17" w:rsidP="00F33524">
      <w:pPr>
        <w:pStyle w:val="Default"/>
        <w:numPr>
          <w:ilvl w:val="0"/>
          <w:numId w:val="39"/>
        </w:numPr>
        <w:rPr>
          <w:rFonts w:asciiTheme="minorHAnsi" w:hAnsiTheme="minorHAnsi" w:cstheme="minorHAnsi"/>
          <w:sz w:val="22"/>
          <w:szCs w:val="22"/>
        </w:rPr>
      </w:pPr>
      <w:r w:rsidRPr="008B6BDB">
        <w:rPr>
          <w:rFonts w:asciiTheme="minorHAnsi" w:hAnsiTheme="minorHAnsi" w:cstheme="minorHAnsi"/>
          <w:sz w:val="22"/>
          <w:szCs w:val="22"/>
        </w:rPr>
        <w:t xml:space="preserve">To record/report any </w:t>
      </w:r>
      <w:r w:rsidR="009D712B" w:rsidRPr="008B6BDB">
        <w:rPr>
          <w:rFonts w:asciiTheme="minorHAnsi" w:hAnsiTheme="minorHAnsi" w:cstheme="minorHAnsi"/>
          <w:sz w:val="22"/>
          <w:szCs w:val="22"/>
        </w:rPr>
        <w:t xml:space="preserve">incidents, </w:t>
      </w:r>
      <w:r w:rsidRPr="008B6BDB">
        <w:rPr>
          <w:rFonts w:asciiTheme="minorHAnsi" w:hAnsiTheme="minorHAnsi" w:cstheme="minorHAnsi"/>
          <w:sz w:val="22"/>
          <w:szCs w:val="22"/>
        </w:rPr>
        <w:t>disruption or irregularities</w:t>
      </w:r>
    </w:p>
    <w:p w14:paraId="65DF87A1" w14:textId="77777777" w:rsidR="00A57E17" w:rsidRPr="008B6BDB" w:rsidRDefault="00A57E17" w:rsidP="00F33524">
      <w:pPr>
        <w:pStyle w:val="Default"/>
        <w:numPr>
          <w:ilvl w:val="0"/>
          <w:numId w:val="39"/>
        </w:numPr>
        <w:rPr>
          <w:rFonts w:asciiTheme="minorHAnsi" w:hAnsiTheme="minorHAnsi" w:cstheme="minorHAnsi"/>
          <w:sz w:val="22"/>
          <w:szCs w:val="22"/>
        </w:rPr>
      </w:pPr>
      <w:r w:rsidRPr="008B6BDB">
        <w:rPr>
          <w:rFonts w:asciiTheme="minorHAnsi" w:hAnsiTheme="minorHAnsi" w:cstheme="minorHAnsi"/>
          <w:sz w:val="22"/>
          <w:szCs w:val="22"/>
        </w:rPr>
        <w:t>To complete attendance registers</w:t>
      </w:r>
    </w:p>
    <w:p w14:paraId="4B632612" w14:textId="77777777" w:rsidR="00A57E17" w:rsidRPr="008B6BDB" w:rsidRDefault="00A57E17" w:rsidP="00F33524">
      <w:pPr>
        <w:pStyle w:val="Default"/>
        <w:numPr>
          <w:ilvl w:val="0"/>
          <w:numId w:val="39"/>
        </w:numPr>
        <w:rPr>
          <w:rFonts w:asciiTheme="minorHAnsi" w:hAnsiTheme="minorHAnsi" w:cstheme="minorHAnsi"/>
          <w:sz w:val="22"/>
          <w:szCs w:val="22"/>
        </w:rPr>
      </w:pPr>
      <w:r w:rsidRPr="008B6BDB">
        <w:rPr>
          <w:rFonts w:asciiTheme="minorHAnsi" w:hAnsiTheme="minorHAnsi" w:cstheme="minorHAnsi"/>
          <w:sz w:val="22"/>
          <w:szCs w:val="22"/>
        </w:rPr>
        <w:t>To deal with candidate que</w:t>
      </w:r>
      <w:r w:rsidR="003D1D52" w:rsidRPr="008B6BDB">
        <w:rPr>
          <w:rFonts w:asciiTheme="minorHAnsi" w:hAnsiTheme="minorHAnsi" w:cstheme="minorHAnsi"/>
          <w:sz w:val="22"/>
          <w:szCs w:val="22"/>
        </w:rPr>
        <w:t>stions according to the regulations</w:t>
      </w:r>
      <w:r w:rsidRPr="008B6BDB">
        <w:rPr>
          <w:rFonts w:asciiTheme="minorHAnsi" w:hAnsiTheme="minorHAnsi" w:cstheme="minorHAnsi"/>
          <w:sz w:val="22"/>
          <w:szCs w:val="22"/>
        </w:rPr>
        <w:t xml:space="preserve"> </w:t>
      </w:r>
    </w:p>
    <w:p w14:paraId="35B860AC" w14:textId="77777777" w:rsidR="00A57E17" w:rsidRPr="008B6BDB" w:rsidRDefault="00A57E17" w:rsidP="00A57E17">
      <w:pPr>
        <w:pStyle w:val="Default"/>
        <w:rPr>
          <w:rFonts w:asciiTheme="minorHAnsi" w:hAnsiTheme="minorHAnsi" w:cstheme="minorHAnsi"/>
          <w:sz w:val="22"/>
          <w:szCs w:val="22"/>
        </w:rPr>
      </w:pPr>
    </w:p>
    <w:p w14:paraId="7D61820B" w14:textId="77777777" w:rsidR="00A57E17" w:rsidRPr="008B6BDB" w:rsidRDefault="00A57E17" w:rsidP="00A57E17">
      <w:pPr>
        <w:pStyle w:val="Default"/>
        <w:rPr>
          <w:rFonts w:asciiTheme="minorHAnsi" w:hAnsiTheme="minorHAnsi" w:cstheme="minorHAnsi"/>
          <w:b/>
          <w:sz w:val="22"/>
          <w:szCs w:val="22"/>
        </w:rPr>
      </w:pPr>
      <w:r w:rsidRPr="008B6BDB">
        <w:rPr>
          <w:rFonts w:asciiTheme="minorHAnsi" w:hAnsiTheme="minorHAnsi" w:cstheme="minorHAnsi"/>
          <w:b/>
          <w:sz w:val="22"/>
          <w:szCs w:val="22"/>
        </w:rPr>
        <w:t>After exams</w:t>
      </w:r>
    </w:p>
    <w:p w14:paraId="20C6DEDA" w14:textId="77777777" w:rsidR="00A57E17" w:rsidRPr="008B6BDB" w:rsidRDefault="00A57E17" w:rsidP="00F33524">
      <w:pPr>
        <w:pStyle w:val="Default"/>
        <w:numPr>
          <w:ilvl w:val="0"/>
          <w:numId w:val="40"/>
        </w:numPr>
        <w:rPr>
          <w:rFonts w:asciiTheme="minorHAnsi" w:hAnsiTheme="minorHAnsi" w:cstheme="minorHAnsi"/>
          <w:sz w:val="22"/>
          <w:szCs w:val="22"/>
        </w:rPr>
      </w:pPr>
      <w:r w:rsidRPr="008B6BDB">
        <w:rPr>
          <w:rFonts w:asciiTheme="minorHAnsi" w:hAnsiTheme="minorHAnsi" w:cstheme="minorHAnsi"/>
          <w:sz w:val="22"/>
          <w:szCs w:val="22"/>
        </w:rPr>
        <w:t xml:space="preserve">To </w:t>
      </w:r>
      <w:r w:rsidR="000C5196" w:rsidRPr="008B6BDB">
        <w:rPr>
          <w:rFonts w:asciiTheme="minorHAnsi" w:hAnsiTheme="minorHAnsi" w:cstheme="minorHAnsi"/>
          <w:sz w:val="22"/>
          <w:szCs w:val="22"/>
        </w:rPr>
        <w:t xml:space="preserve">instruct candidates in finishing their exams and to </w:t>
      </w:r>
      <w:r w:rsidRPr="008B6BDB">
        <w:rPr>
          <w:rFonts w:asciiTheme="minorHAnsi" w:hAnsiTheme="minorHAnsi" w:cstheme="minorHAnsi"/>
          <w:sz w:val="22"/>
          <w:szCs w:val="22"/>
        </w:rPr>
        <w:t>collect exam scripts</w:t>
      </w:r>
      <w:r w:rsidR="00935CA1" w:rsidRPr="008B6BDB">
        <w:rPr>
          <w:rFonts w:asciiTheme="minorHAnsi" w:hAnsiTheme="minorHAnsi" w:cstheme="minorHAnsi"/>
          <w:sz w:val="22"/>
          <w:szCs w:val="22"/>
        </w:rPr>
        <w:t xml:space="preserve"> and exam materials</w:t>
      </w:r>
    </w:p>
    <w:p w14:paraId="0860189B" w14:textId="77777777" w:rsidR="00A57E17" w:rsidRPr="008B6BDB" w:rsidRDefault="00A57E17" w:rsidP="00F33524">
      <w:pPr>
        <w:pStyle w:val="Default"/>
        <w:numPr>
          <w:ilvl w:val="0"/>
          <w:numId w:val="40"/>
        </w:numPr>
        <w:rPr>
          <w:rFonts w:asciiTheme="minorHAnsi" w:hAnsiTheme="minorHAnsi" w:cstheme="minorHAnsi"/>
          <w:sz w:val="22"/>
          <w:szCs w:val="22"/>
        </w:rPr>
      </w:pPr>
      <w:r w:rsidRPr="008B6BDB">
        <w:rPr>
          <w:rFonts w:asciiTheme="minorHAnsi" w:hAnsiTheme="minorHAnsi" w:cstheme="minorHAnsi"/>
          <w:sz w:val="22"/>
          <w:szCs w:val="22"/>
        </w:rPr>
        <w:t>To dismiss candidates from the exam room</w:t>
      </w:r>
    </w:p>
    <w:p w14:paraId="699CA9C1" w14:textId="77777777" w:rsidR="00A57E17" w:rsidRPr="008B6BDB" w:rsidRDefault="00A57E17" w:rsidP="00F33524">
      <w:pPr>
        <w:pStyle w:val="Default"/>
        <w:numPr>
          <w:ilvl w:val="0"/>
          <w:numId w:val="40"/>
        </w:numPr>
        <w:rPr>
          <w:rFonts w:asciiTheme="minorHAnsi" w:hAnsiTheme="minorHAnsi" w:cstheme="minorHAnsi"/>
          <w:sz w:val="22"/>
          <w:szCs w:val="22"/>
        </w:rPr>
      </w:pPr>
      <w:r w:rsidRPr="008B6BDB">
        <w:rPr>
          <w:rFonts w:asciiTheme="minorHAnsi" w:hAnsiTheme="minorHAnsi" w:cstheme="minorHAnsi"/>
          <w:sz w:val="22"/>
          <w:szCs w:val="22"/>
        </w:rPr>
        <w:t xml:space="preserve">To check candidates’ names on </w:t>
      </w:r>
      <w:r w:rsidR="00876C5D" w:rsidRPr="008B6BDB">
        <w:rPr>
          <w:rFonts w:asciiTheme="minorHAnsi" w:hAnsiTheme="minorHAnsi" w:cstheme="minorHAnsi"/>
          <w:sz w:val="22"/>
          <w:szCs w:val="22"/>
        </w:rPr>
        <w:t>scripts,</w:t>
      </w:r>
      <w:r w:rsidRPr="008B6BDB">
        <w:rPr>
          <w:rFonts w:asciiTheme="minorHAnsi" w:hAnsiTheme="minorHAnsi" w:cstheme="minorHAnsi"/>
          <w:sz w:val="22"/>
          <w:szCs w:val="22"/>
        </w:rPr>
        <w:t xml:space="preserve"> match the details on the attendance register</w:t>
      </w:r>
    </w:p>
    <w:p w14:paraId="3A293AD6" w14:textId="77777777" w:rsidR="00A57E17" w:rsidRPr="008B6BDB" w:rsidRDefault="00A57E17" w:rsidP="00F33524">
      <w:pPr>
        <w:pStyle w:val="Default"/>
        <w:numPr>
          <w:ilvl w:val="0"/>
          <w:numId w:val="40"/>
        </w:numPr>
        <w:rPr>
          <w:rFonts w:asciiTheme="minorHAnsi" w:hAnsiTheme="minorHAnsi" w:cstheme="minorHAnsi"/>
          <w:sz w:val="22"/>
          <w:szCs w:val="22"/>
        </w:rPr>
      </w:pPr>
      <w:r w:rsidRPr="008B6BDB">
        <w:rPr>
          <w:rFonts w:asciiTheme="minorHAnsi" w:hAnsiTheme="minorHAnsi" w:cstheme="minorHAnsi"/>
          <w:sz w:val="22"/>
          <w:szCs w:val="22"/>
        </w:rPr>
        <w:t>To securely return all exam scripts and exam materials to the exams officer</w:t>
      </w:r>
    </w:p>
    <w:p w14:paraId="5AC308E5" w14:textId="77777777" w:rsidR="00A57E17" w:rsidRPr="008B6BDB" w:rsidRDefault="00A57E17" w:rsidP="00A57E17">
      <w:pPr>
        <w:pStyle w:val="Default"/>
        <w:rPr>
          <w:rFonts w:asciiTheme="minorHAnsi" w:hAnsiTheme="minorHAnsi" w:cstheme="minorHAnsi"/>
          <w:sz w:val="22"/>
          <w:szCs w:val="22"/>
        </w:rPr>
      </w:pPr>
    </w:p>
    <w:p w14:paraId="07391B47" w14:textId="77777777" w:rsidR="00A57E17" w:rsidRPr="008B6BDB" w:rsidRDefault="00A57E17" w:rsidP="00A57E17">
      <w:pPr>
        <w:pStyle w:val="Default"/>
        <w:rPr>
          <w:rFonts w:asciiTheme="minorHAnsi" w:hAnsiTheme="minorHAnsi" w:cstheme="minorHAnsi"/>
          <w:b/>
          <w:sz w:val="22"/>
          <w:szCs w:val="22"/>
        </w:rPr>
      </w:pPr>
      <w:r w:rsidRPr="008B6BDB">
        <w:rPr>
          <w:rFonts w:asciiTheme="minorHAnsi" w:hAnsiTheme="minorHAnsi" w:cstheme="minorHAnsi"/>
          <w:b/>
          <w:sz w:val="22"/>
          <w:szCs w:val="22"/>
        </w:rPr>
        <w:t>Other</w:t>
      </w:r>
    </w:p>
    <w:p w14:paraId="34D81D5A" w14:textId="77777777" w:rsidR="00A57E17" w:rsidRPr="008B6BDB" w:rsidRDefault="00A57E17" w:rsidP="00F33524">
      <w:pPr>
        <w:pStyle w:val="Default"/>
        <w:numPr>
          <w:ilvl w:val="0"/>
          <w:numId w:val="41"/>
        </w:numPr>
        <w:rPr>
          <w:rFonts w:asciiTheme="minorHAnsi" w:hAnsiTheme="minorHAnsi" w:cstheme="minorHAnsi"/>
          <w:sz w:val="22"/>
          <w:szCs w:val="22"/>
        </w:rPr>
      </w:pPr>
      <w:r w:rsidRPr="008B6BDB">
        <w:rPr>
          <w:rFonts w:asciiTheme="minorHAnsi" w:hAnsiTheme="minorHAnsi" w:cstheme="minorHAnsi"/>
          <w:sz w:val="22"/>
          <w:szCs w:val="22"/>
        </w:rPr>
        <w:t xml:space="preserve">To attend training, </w:t>
      </w:r>
      <w:r w:rsidR="000C5196" w:rsidRPr="008B6BDB">
        <w:rPr>
          <w:rFonts w:asciiTheme="minorHAnsi" w:hAnsiTheme="minorHAnsi" w:cstheme="minorHAnsi"/>
          <w:sz w:val="22"/>
          <w:szCs w:val="22"/>
        </w:rPr>
        <w:t>update</w:t>
      </w:r>
      <w:r w:rsidRPr="008B6BDB">
        <w:rPr>
          <w:rFonts w:asciiTheme="minorHAnsi" w:hAnsiTheme="minorHAnsi" w:cstheme="minorHAnsi"/>
          <w:sz w:val="22"/>
          <w:szCs w:val="22"/>
        </w:rPr>
        <w:t xml:space="preserve"> or review sessions as required</w:t>
      </w:r>
    </w:p>
    <w:p w14:paraId="61EAE620" w14:textId="77777777" w:rsidR="00A57E17" w:rsidRPr="008B6BDB" w:rsidRDefault="00A57E17" w:rsidP="00F33524">
      <w:pPr>
        <w:pStyle w:val="Default"/>
        <w:numPr>
          <w:ilvl w:val="0"/>
          <w:numId w:val="41"/>
        </w:numPr>
        <w:rPr>
          <w:rFonts w:asciiTheme="minorHAnsi" w:hAnsiTheme="minorHAnsi" w:cstheme="minorHAnsi"/>
          <w:sz w:val="22"/>
          <w:szCs w:val="22"/>
        </w:rPr>
      </w:pPr>
      <w:r w:rsidRPr="008B6BDB">
        <w:rPr>
          <w:rFonts w:asciiTheme="minorHAnsi" w:hAnsiTheme="minorHAnsi" w:cstheme="minorHAnsi"/>
          <w:sz w:val="22"/>
          <w:szCs w:val="22"/>
        </w:rPr>
        <w:t>To undertake, where required and where able, other duties requested by the exams officer, for example</w:t>
      </w:r>
    </w:p>
    <w:p w14:paraId="0B8B5110" w14:textId="77777777" w:rsidR="00A57E17" w:rsidRPr="008B6BDB" w:rsidRDefault="00A57E17" w:rsidP="00F33524">
      <w:pPr>
        <w:pStyle w:val="Default"/>
        <w:numPr>
          <w:ilvl w:val="1"/>
          <w:numId w:val="42"/>
        </w:numPr>
        <w:rPr>
          <w:rFonts w:asciiTheme="minorHAnsi" w:hAnsiTheme="minorHAnsi" w:cstheme="minorHAnsi"/>
          <w:sz w:val="22"/>
          <w:szCs w:val="22"/>
        </w:rPr>
      </w:pPr>
      <w:r w:rsidRPr="008B6BDB">
        <w:rPr>
          <w:rFonts w:asciiTheme="minorHAnsi" w:hAnsiTheme="minorHAnsi" w:cstheme="minorHAnsi"/>
          <w:sz w:val="22"/>
          <w:szCs w:val="22"/>
        </w:rPr>
        <w:t xml:space="preserve">supervision of </w:t>
      </w:r>
      <w:r w:rsidR="00876C5D" w:rsidRPr="008B6BDB">
        <w:rPr>
          <w:rFonts w:asciiTheme="minorHAnsi" w:hAnsiTheme="minorHAnsi" w:cstheme="minorHAnsi"/>
          <w:sz w:val="22"/>
          <w:szCs w:val="22"/>
        </w:rPr>
        <w:t xml:space="preserve">exam timetable </w:t>
      </w:r>
      <w:r w:rsidRPr="008B6BDB">
        <w:rPr>
          <w:rFonts w:asciiTheme="minorHAnsi" w:hAnsiTheme="minorHAnsi" w:cstheme="minorHAnsi"/>
          <w:sz w:val="22"/>
          <w:szCs w:val="22"/>
        </w:rPr>
        <w:t>clash candidates between exam sessions</w:t>
      </w:r>
    </w:p>
    <w:p w14:paraId="7AB19AD1" w14:textId="77777777" w:rsidR="00A57E17" w:rsidRPr="008B6BDB" w:rsidRDefault="00A57E17" w:rsidP="00F33524">
      <w:pPr>
        <w:pStyle w:val="Default"/>
        <w:numPr>
          <w:ilvl w:val="1"/>
          <w:numId w:val="42"/>
        </w:numPr>
        <w:rPr>
          <w:rFonts w:asciiTheme="minorHAnsi" w:hAnsiTheme="minorHAnsi" w:cstheme="minorHAnsi"/>
          <w:sz w:val="22"/>
          <w:szCs w:val="22"/>
        </w:rPr>
      </w:pPr>
      <w:r w:rsidRPr="008B6BDB">
        <w:rPr>
          <w:rFonts w:asciiTheme="minorHAnsi" w:hAnsiTheme="minorHAnsi" w:cstheme="minorHAnsi"/>
          <w:sz w:val="22"/>
          <w:szCs w:val="22"/>
        </w:rPr>
        <w:t>facilitating access arrangements for candidates, for example as a reader, scribe etc. (full training will be provided)</w:t>
      </w:r>
    </w:p>
    <w:p w14:paraId="0A8D331F" w14:textId="77777777" w:rsidR="00A57E17" w:rsidRPr="008B6BDB" w:rsidRDefault="000C5196" w:rsidP="00F33524">
      <w:pPr>
        <w:pStyle w:val="Default"/>
        <w:numPr>
          <w:ilvl w:val="1"/>
          <w:numId w:val="42"/>
        </w:numPr>
        <w:rPr>
          <w:rFonts w:asciiTheme="minorHAnsi" w:hAnsiTheme="minorHAnsi" w:cstheme="minorHAnsi"/>
          <w:sz w:val="22"/>
          <w:szCs w:val="22"/>
        </w:rPr>
      </w:pPr>
      <w:r w:rsidRPr="008B6BDB">
        <w:rPr>
          <w:rFonts w:asciiTheme="minorHAnsi" w:hAnsiTheme="minorHAnsi" w:cstheme="minorHAnsi"/>
          <w:sz w:val="22"/>
          <w:szCs w:val="22"/>
        </w:rPr>
        <w:t xml:space="preserve">other </w:t>
      </w:r>
      <w:r w:rsidR="00A57E17" w:rsidRPr="008B6BDB">
        <w:rPr>
          <w:rFonts w:asciiTheme="minorHAnsi" w:hAnsiTheme="minorHAnsi" w:cstheme="minorHAnsi"/>
          <w:sz w:val="22"/>
          <w:szCs w:val="22"/>
        </w:rPr>
        <w:t>exams-related administrative tasks</w:t>
      </w:r>
    </w:p>
    <w:p w14:paraId="65EEF504" w14:textId="77777777" w:rsidR="00F56EF8" w:rsidRPr="008B6BDB" w:rsidRDefault="00F56EF8" w:rsidP="00F56EF8">
      <w:pPr>
        <w:pStyle w:val="Heading1"/>
        <w:shd w:val="clear" w:color="auto" w:fill="F2F2F2"/>
        <w:contextualSpacing/>
        <w:rPr>
          <w:rFonts w:asciiTheme="minorHAnsi" w:hAnsiTheme="minorHAnsi" w:cstheme="minorHAnsi"/>
          <w:b/>
          <w:sz w:val="24"/>
          <w:szCs w:val="24"/>
          <w:u w:val="none"/>
        </w:rPr>
      </w:pPr>
    </w:p>
    <w:p w14:paraId="1B3A829B" w14:textId="77777777" w:rsidR="00F56EF8" w:rsidRPr="008B6BDB" w:rsidRDefault="00F56EF8" w:rsidP="00F56EF8">
      <w:pPr>
        <w:pStyle w:val="Heading1"/>
        <w:shd w:val="clear" w:color="auto" w:fill="F2F2F2"/>
        <w:contextualSpacing/>
        <w:rPr>
          <w:rFonts w:asciiTheme="minorHAnsi" w:hAnsiTheme="minorHAnsi" w:cstheme="minorHAnsi"/>
          <w:b/>
          <w:sz w:val="24"/>
          <w:szCs w:val="24"/>
          <w:u w:val="none"/>
          <w:lang w:val="en-US"/>
        </w:rPr>
      </w:pPr>
      <w:r w:rsidRPr="008B6BDB">
        <w:rPr>
          <w:rFonts w:asciiTheme="minorHAnsi" w:hAnsiTheme="minorHAnsi" w:cstheme="minorHAnsi"/>
          <w:b/>
          <w:sz w:val="24"/>
          <w:szCs w:val="24"/>
          <w:u w:val="none"/>
        </w:rPr>
        <w:t>ALL ISCA ACADEMY STAFF ARE EXPECTED TO</w:t>
      </w:r>
    </w:p>
    <w:p w14:paraId="2EB13A38" w14:textId="77777777" w:rsidR="00F56EF8" w:rsidRPr="008B6BDB" w:rsidRDefault="00F56EF8" w:rsidP="00F56EF8">
      <w:pPr>
        <w:spacing w:line="240" w:lineRule="auto"/>
        <w:contextualSpacing/>
        <w:jc w:val="both"/>
        <w:rPr>
          <w:rFonts w:cstheme="minorHAnsi"/>
        </w:rPr>
      </w:pPr>
      <w:r w:rsidRPr="008B6BDB">
        <w:rPr>
          <w:rFonts w:cstheme="minorHAnsi"/>
        </w:rPr>
        <w:t> </w:t>
      </w:r>
    </w:p>
    <w:p w14:paraId="60133BE0" w14:textId="77777777" w:rsidR="00F56EF8" w:rsidRPr="008B6BDB" w:rsidRDefault="00F56EF8" w:rsidP="00F56EF8">
      <w:pPr>
        <w:numPr>
          <w:ilvl w:val="0"/>
          <w:numId w:val="43"/>
        </w:numPr>
        <w:spacing w:after="0" w:line="240" w:lineRule="auto"/>
        <w:ind w:left="567" w:hanging="360"/>
        <w:jc w:val="both"/>
        <w:rPr>
          <w:rFonts w:cstheme="minorHAnsi"/>
        </w:rPr>
      </w:pPr>
      <w:r w:rsidRPr="008B6BDB">
        <w:rPr>
          <w:rFonts w:cstheme="minorHAnsi"/>
        </w:rPr>
        <w:t>Ensure that the aims, priorities and policies of the Academy and Trust are adhered to, including the staff Safeguarding Code of Conduct.</w:t>
      </w:r>
    </w:p>
    <w:p w14:paraId="5CECEFCB" w14:textId="77777777" w:rsidR="00F56EF8" w:rsidRPr="008B6BDB" w:rsidRDefault="00F56EF8" w:rsidP="00F56EF8">
      <w:pPr>
        <w:numPr>
          <w:ilvl w:val="0"/>
          <w:numId w:val="43"/>
        </w:numPr>
        <w:spacing w:after="0" w:line="240" w:lineRule="auto"/>
        <w:ind w:left="567" w:hanging="360"/>
        <w:jc w:val="both"/>
        <w:rPr>
          <w:rFonts w:cstheme="minorHAnsi"/>
        </w:rPr>
      </w:pPr>
      <w:r w:rsidRPr="008B6BDB">
        <w:rPr>
          <w:rFonts w:cstheme="minorHAnsi"/>
        </w:rPr>
        <w:t>Maintain respectful and effective communication with students, staff and visitors.</w:t>
      </w:r>
    </w:p>
    <w:p w14:paraId="08B81C69" w14:textId="77777777" w:rsidR="00F56EF8" w:rsidRPr="008B6BDB" w:rsidRDefault="00F56EF8" w:rsidP="00F56EF8">
      <w:pPr>
        <w:numPr>
          <w:ilvl w:val="0"/>
          <w:numId w:val="43"/>
        </w:numPr>
        <w:spacing w:after="0" w:line="240" w:lineRule="auto"/>
        <w:ind w:left="567" w:hanging="360"/>
        <w:jc w:val="both"/>
        <w:rPr>
          <w:rFonts w:cstheme="minorHAnsi"/>
        </w:rPr>
      </w:pPr>
      <w:r w:rsidRPr="008B6BDB">
        <w:rPr>
          <w:rFonts w:cstheme="minorHAnsi"/>
        </w:rPr>
        <w:t>Act as a positive representative and advocate of the Academy and its students in all circumstances and at all times.</w:t>
      </w:r>
    </w:p>
    <w:p w14:paraId="1A269D92" w14:textId="77777777" w:rsidR="00F56EF8" w:rsidRPr="008B6BDB" w:rsidRDefault="00F56EF8" w:rsidP="00F56EF8">
      <w:pPr>
        <w:numPr>
          <w:ilvl w:val="0"/>
          <w:numId w:val="43"/>
        </w:numPr>
        <w:spacing w:after="0" w:line="240" w:lineRule="auto"/>
        <w:ind w:left="567" w:hanging="360"/>
        <w:jc w:val="both"/>
        <w:rPr>
          <w:rFonts w:cstheme="minorHAnsi"/>
        </w:rPr>
      </w:pPr>
      <w:r w:rsidRPr="008B6BDB">
        <w:rPr>
          <w:rFonts w:cstheme="minorHAnsi"/>
        </w:rPr>
        <w:t>Carry out any other duties as reasonably requested by the Headteacher.</w:t>
      </w:r>
    </w:p>
    <w:p w14:paraId="5677B112" w14:textId="77777777" w:rsidR="00A57E17" w:rsidRPr="008B6BDB" w:rsidRDefault="00A57E17" w:rsidP="00A57E17">
      <w:pPr>
        <w:pStyle w:val="Default"/>
        <w:rPr>
          <w:rFonts w:asciiTheme="minorHAnsi" w:hAnsiTheme="minorHAnsi" w:cstheme="minorHAnsi"/>
          <w:sz w:val="22"/>
          <w:szCs w:val="22"/>
        </w:rPr>
      </w:pPr>
    </w:p>
    <w:p w14:paraId="48D0E0DF" w14:textId="77777777" w:rsidR="00A57E17" w:rsidRPr="008B6BDB" w:rsidRDefault="00152CC0" w:rsidP="00A57E17">
      <w:pPr>
        <w:pStyle w:val="Default"/>
        <w:rPr>
          <w:rFonts w:asciiTheme="minorHAnsi" w:hAnsiTheme="minorHAnsi" w:cstheme="minorHAnsi"/>
          <w:b/>
          <w:sz w:val="22"/>
          <w:szCs w:val="22"/>
        </w:rPr>
      </w:pPr>
      <w:r w:rsidRPr="008B6BDB">
        <w:rPr>
          <w:rFonts w:asciiTheme="minorHAnsi" w:hAnsiTheme="minorHAnsi" w:cstheme="minorHAnsi"/>
          <w:b/>
          <w:sz w:val="22"/>
          <w:szCs w:val="22"/>
          <w:u w:val="single"/>
        </w:rPr>
        <w:t>For</w:t>
      </w:r>
      <w:r w:rsidR="009A06A7" w:rsidRPr="008B6BDB">
        <w:rPr>
          <w:rFonts w:asciiTheme="minorHAnsi" w:hAnsiTheme="minorHAnsi" w:cstheme="minorHAnsi"/>
          <w:b/>
          <w:sz w:val="22"/>
          <w:szCs w:val="22"/>
          <w:u w:val="single"/>
        </w:rPr>
        <w:t xml:space="preserve"> an informal </w:t>
      </w:r>
      <w:proofErr w:type="gramStart"/>
      <w:r w:rsidR="009A06A7" w:rsidRPr="008B6BDB">
        <w:rPr>
          <w:rFonts w:asciiTheme="minorHAnsi" w:hAnsiTheme="minorHAnsi" w:cstheme="minorHAnsi"/>
          <w:b/>
          <w:sz w:val="22"/>
          <w:szCs w:val="22"/>
          <w:u w:val="single"/>
        </w:rPr>
        <w:t>discussion :</w:t>
      </w:r>
      <w:proofErr w:type="gramEnd"/>
    </w:p>
    <w:p w14:paraId="104FA2FB" w14:textId="77777777" w:rsidR="00A57E17" w:rsidRPr="008B6BDB" w:rsidRDefault="009A06A7" w:rsidP="00A57E17">
      <w:pPr>
        <w:pStyle w:val="Default"/>
        <w:spacing w:before="120"/>
        <w:rPr>
          <w:rFonts w:asciiTheme="minorHAnsi" w:hAnsiTheme="minorHAnsi" w:cstheme="minorHAnsi"/>
          <w:sz w:val="22"/>
          <w:szCs w:val="22"/>
        </w:rPr>
      </w:pPr>
      <w:r w:rsidRPr="008B6BDB">
        <w:rPr>
          <w:rFonts w:asciiTheme="minorHAnsi" w:hAnsiTheme="minorHAnsi" w:cstheme="minorHAnsi"/>
          <w:sz w:val="22"/>
          <w:szCs w:val="22"/>
        </w:rPr>
        <w:t xml:space="preserve">Please write or telephone </w:t>
      </w:r>
      <w:r w:rsidR="00F56EF8" w:rsidRPr="008B6BDB">
        <w:rPr>
          <w:rFonts w:asciiTheme="minorHAnsi" w:hAnsiTheme="minorHAnsi" w:cstheme="minorHAnsi"/>
          <w:sz w:val="22"/>
          <w:szCs w:val="22"/>
        </w:rPr>
        <w:t>Sam Luke</w:t>
      </w:r>
      <w:r w:rsidR="00152CC0" w:rsidRPr="008B6BDB">
        <w:rPr>
          <w:rFonts w:asciiTheme="minorHAnsi" w:hAnsiTheme="minorHAnsi" w:cstheme="minorHAnsi"/>
          <w:sz w:val="22"/>
          <w:szCs w:val="22"/>
        </w:rPr>
        <w:t>,</w:t>
      </w:r>
      <w:r w:rsidRPr="008B6BDB">
        <w:rPr>
          <w:rFonts w:asciiTheme="minorHAnsi" w:hAnsiTheme="minorHAnsi" w:cstheme="minorHAnsi"/>
          <w:sz w:val="22"/>
          <w:szCs w:val="22"/>
        </w:rPr>
        <w:t xml:space="preserve"> Examinations Officer, </w:t>
      </w:r>
      <w:proofErr w:type="spellStart"/>
      <w:r w:rsidRPr="008B6BDB">
        <w:rPr>
          <w:rFonts w:asciiTheme="minorHAnsi" w:hAnsiTheme="minorHAnsi" w:cstheme="minorHAnsi"/>
          <w:sz w:val="22"/>
          <w:szCs w:val="22"/>
        </w:rPr>
        <w:t>Isca</w:t>
      </w:r>
      <w:proofErr w:type="spellEnd"/>
      <w:r w:rsidRPr="008B6BDB">
        <w:rPr>
          <w:rFonts w:asciiTheme="minorHAnsi" w:hAnsiTheme="minorHAnsi" w:cstheme="minorHAnsi"/>
          <w:sz w:val="22"/>
          <w:szCs w:val="22"/>
        </w:rPr>
        <w:t xml:space="preserve"> Academy, Earl Richards Road South, Exeter, EX2 6AP.</w:t>
      </w:r>
    </w:p>
    <w:p w14:paraId="5A2C3419" w14:textId="77777777" w:rsidR="009A06A7" w:rsidRPr="008B6BDB" w:rsidRDefault="009A06A7" w:rsidP="00A57E17">
      <w:pPr>
        <w:pStyle w:val="Default"/>
        <w:spacing w:before="120"/>
        <w:rPr>
          <w:rFonts w:asciiTheme="minorHAnsi" w:hAnsiTheme="minorHAnsi" w:cstheme="minorHAnsi"/>
          <w:sz w:val="22"/>
          <w:szCs w:val="22"/>
        </w:rPr>
      </w:pPr>
      <w:r w:rsidRPr="008B6BDB">
        <w:rPr>
          <w:rFonts w:asciiTheme="minorHAnsi" w:hAnsiTheme="minorHAnsi" w:cstheme="minorHAnsi"/>
          <w:sz w:val="22"/>
          <w:szCs w:val="22"/>
        </w:rPr>
        <w:t>Telephone number: 01392 204082</w:t>
      </w:r>
    </w:p>
    <w:p w14:paraId="6CD796C5" w14:textId="77777777" w:rsidR="009A06A7" w:rsidRPr="008B6BDB" w:rsidRDefault="009A06A7" w:rsidP="00A57E17">
      <w:pPr>
        <w:pStyle w:val="Default"/>
        <w:spacing w:before="120"/>
        <w:rPr>
          <w:rFonts w:asciiTheme="minorHAnsi" w:hAnsiTheme="minorHAnsi" w:cstheme="minorHAnsi"/>
          <w:b/>
          <w:bCs/>
          <w:sz w:val="22"/>
          <w:szCs w:val="22"/>
        </w:rPr>
      </w:pPr>
      <w:r w:rsidRPr="008B6BDB">
        <w:rPr>
          <w:rFonts w:asciiTheme="minorHAnsi" w:hAnsiTheme="minorHAnsi" w:cstheme="minorHAnsi"/>
          <w:sz w:val="22"/>
          <w:szCs w:val="22"/>
        </w:rPr>
        <w:t xml:space="preserve">Email address: </w:t>
      </w:r>
      <w:r w:rsidR="00F56EF8" w:rsidRPr="008B6BDB">
        <w:rPr>
          <w:rFonts w:asciiTheme="minorHAnsi" w:hAnsiTheme="minorHAnsi" w:cstheme="minorHAnsi"/>
          <w:sz w:val="22"/>
          <w:szCs w:val="22"/>
        </w:rPr>
        <w:t>sluke</w:t>
      </w:r>
      <w:r w:rsidRPr="008B6BDB">
        <w:rPr>
          <w:rFonts w:asciiTheme="minorHAnsi" w:hAnsiTheme="minorHAnsi" w:cstheme="minorHAnsi"/>
          <w:sz w:val="22"/>
          <w:szCs w:val="22"/>
        </w:rPr>
        <w:t>@iscaexeter.co.uk</w:t>
      </w:r>
    </w:p>
    <w:p w14:paraId="25BFEECA" w14:textId="77777777" w:rsidR="00447599" w:rsidRPr="008B6BDB" w:rsidRDefault="00447599" w:rsidP="00E6398E">
      <w:pPr>
        <w:rPr>
          <w:rFonts w:cstheme="minorHAnsi"/>
        </w:rPr>
      </w:pPr>
    </w:p>
    <w:p w14:paraId="4F389286" w14:textId="77777777" w:rsidR="00152CC0" w:rsidRPr="008B6BDB" w:rsidRDefault="00152CC0" w:rsidP="00E6398E">
      <w:pPr>
        <w:rPr>
          <w:rFonts w:cstheme="minorHAnsi"/>
          <w:b/>
          <w:u w:val="single"/>
        </w:rPr>
      </w:pPr>
      <w:r w:rsidRPr="008B6BDB">
        <w:rPr>
          <w:rFonts w:cstheme="minorHAnsi"/>
          <w:b/>
          <w:u w:val="single"/>
        </w:rPr>
        <w:t>To submit an application:</w:t>
      </w:r>
    </w:p>
    <w:p w14:paraId="485A0209" w14:textId="7A399820" w:rsidR="00152CC0" w:rsidRPr="008B6BDB" w:rsidRDefault="00152CC0" w:rsidP="00152CC0">
      <w:pPr>
        <w:spacing w:after="0"/>
        <w:rPr>
          <w:rFonts w:cstheme="minorHAnsi"/>
        </w:rPr>
      </w:pPr>
      <w:r w:rsidRPr="008B6BDB">
        <w:rPr>
          <w:rFonts w:cstheme="minorHAnsi"/>
        </w:rPr>
        <w:t xml:space="preserve">Please use the Support Staff Application form available from the </w:t>
      </w:r>
      <w:proofErr w:type="spellStart"/>
      <w:r w:rsidRPr="008B6BDB">
        <w:rPr>
          <w:rFonts w:cstheme="minorHAnsi"/>
        </w:rPr>
        <w:t>Isca</w:t>
      </w:r>
      <w:proofErr w:type="spellEnd"/>
      <w:r w:rsidRPr="008B6BDB">
        <w:rPr>
          <w:rFonts w:cstheme="minorHAnsi"/>
        </w:rPr>
        <w:t xml:space="preserve"> Academy website and return to </w:t>
      </w:r>
      <w:r w:rsidR="009E326C">
        <w:rPr>
          <w:rFonts w:cstheme="minorHAnsi"/>
        </w:rPr>
        <w:t>Helen Surgeon</w:t>
      </w:r>
      <w:r w:rsidRPr="008B6BDB">
        <w:rPr>
          <w:rFonts w:cstheme="minorHAnsi"/>
        </w:rPr>
        <w:t xml:space="preserve">, </w:t>
      </w:r>
      <w:r w:rsidR="009E326C">
        <w:rPr>
          <w:rFonts w:cstheme="minorHAnsi"/>
        </w:rPr>
        <w:fldChar w:fldCharType="begin"/>
      </w:r>
      <w:r w:rsidR="009E326C">
        <w:rPr>
          <w:rFonts w:cstheme="minorHAnsi"/>
        </w:rPr>
        <w:instrText xml:space="preserve"> HYPERLINK "mailto:</w:instrText>
      </w:r>
      <w:r w:rsidR="009E326C" w:rsidRPr="009E326C">
        <w:rPr>
          <w:rFonts w:cstheme="minorHAnsi"/>
        </w:rPr>
        <w:instrText>hsurgeon@iscaexeter.co.uk</w:instrText>
      </w:r>
      <w:r w:rsidR="009E326C">
        <w:rPr>
          <w:rFonts w:cstheme="minorHAnsi"/>
        </w:rPr>
        <w:instrText xml:space="preserve">" </w:instrText>
      </w:r>
      <w:r w:rsidR="009E326C">
        <w:rPr>
          <w:rFonts w:cstheme="minorHAnsi"/>
        </w:rPr>
        <w:fldChar w:fldCharType="separate"/>
      </w:r>
      <w:r w:rsidR="009E326C" w:rsidRPr="0064013E">
        <w:rPr>
          <w:rStyle w:val="Hyperlink"/>
          <w:rFonts w:cstheme="minorHAnsi"/>
        </w:rPr>
        <w:t>hsurgeon@iscaexeter.co.uk</w:t>
      </w:r>
      <w:r w:rsidR="009E326C">
        <w:rPr>
          <w:rFonts w:cstheme="minorHAnsi"/>
        </w:rPr>
        <w:fldChar w:fldCharType="end"/>
      </w:r>
      <w:r w:rsidRPr="008B6BDB">
        <w:rPr>
          <w:rStyle w:val="Hyperlink"/>
          <w:rFonts w:cstheme="minorHAnsi"/>
        </w:rPr>
        <w:t xml:space="preserve"> </w:t>
      </w:r>
      <w:r w:rsidRPr="008B6BDB">
        <w:rPr>
          <w:rStyle w:val="Hyperlink"/>
          <w:rFonts w:cstheme="minorHAnsi"/>
        </w:rPr>
        <w:br/>
      </w:r>
      <w:proofErr w:type="spellStart"/>
      <w:r w:rsidRPr="008B6BDB">
        <w:rPr>
          <w:rFonts w:cstheme="minorHAnsi"/>
        </w:rPr>
        <w:t>Isca</w:t>
      </w:r>
      <w:proofErr w:type="spellEnd"/>
      <w:r w:rsidRPr="008B6BDB">
        <w:rPr>
          <w:rFonts w:cstheme="minorHAnsi"/>
        </w:rPr>
        <w:t xml:space="preserve"> Academy </w:t>
      </w:r>
    </w:p>
    <w:p w14:paraId="400CE790" w14:textId="77777777" w:rsidR="00152CC0" w:rsidRPr="008B6BDB" w:rsidRDefault="00152CC0" w:rsidP="00152CC0">
      <w:pPr>
        <w:spacing w:after="0"/>
        <w:rPr>
          <w:rFonts w:cstheme="minorHAnsi"/>
        </w:rPr>
      </w:pPr>
      <w:r w:rsidRPr="008B6BDB">
        <w:rPr>
          <w:rFonts w:cstheme="minorHAnsi"/>
        </w:rPr>
        <w:t xml:space="preserve">Earl Richards Road South </w:t>
      </w:r>
    </w:p>
    <w:p w14:paraId="4A1C666A" w14:textId="77777777" w:rsidR="00152CC0" w:rsidRPr="008B6BDB" w:rsidRDefault="000B691F" w:rsidP="00152CC0">
      <w:pPr>
        <w:spacing w:after="0"/>
        <w:rPr>
          <w:rFonts w:cstheme="minorHAnsi"/>
        </w:rPr>
      </w:pPr>
      <w:r>
        <w:rPr>
          <w:rFonts w:cstheme="minorHAnsi"/>
        </w:rPr>
        <w:t xml:space="preserve">Exeter </w:t>
      </w:r>
      <w:r w:rsidR="00152CC0" w:rsidRPr="008B6BDB">
        <w:rPr>
          <w:rFonts w:cstheme="minorHAnsi"/>
        </w:rPr>
        <w:t>EX2 6AP</w:t>
      </w:r>
    </w:p>
    <w:p w14:paraId="3E91C7F3" w14:textId="77777777" w:rsidR="00152CC0" w:rsidRPr="008B6BDB" w:rsidRDefault="00152CC0" w:rsidP="00152CC0">
      <w:pPr>
        <w:spacing w:after="0"/>
        <w:rPr>
          <w:rFonts w:cstheme="minorHAnsi"/>
        </w:rPr>
      </w:pPr>
      <w:r w:rsidRPr="008B6BDB">
        <w:rPr>
          <w:rFonts w:cstheme="minorHAnsi"/>
        </w:rPr>
        <w:t>Tel. 01392 204082</w:t>
      </w:r>
    </w:p>
    <w:p w14:paraId="79B08E24" w14:textId="77777777" w:rsidR="00152CC0" w:rsidRPr="008B6BDB" w:rsidRDefault="00152CC0" w:rsidP="00E6398E">
      <w:pPr>
        <w:rPr>
          <w:rFonts w:cstheme="minorHAnsi"/>
        </w:rPr>
      </w:pPr>
    </w:p>
    <w:p w14:paraId="0549E541" w14:textId="77777777" w:rsidR="00152CC0" w:rsidRPr="008B6BDB" w:rsidRDefault="00152CC0" w:rsidP="00152CC0">
      <w:pPr>
        <w:spacing w:after="0" w:line="240" w:lineRule="auto"/>
        <w:ind w:right="612"/>
        <w:outlineLvl w:val="0"/>
        <w:rPr>
          <w:rStyle w:val="Hyperlink"/>
          <w:rFonts w:eastAsia="Arial Unicode MS" w:cstheme="minorHAnsi"/>
          <w:color w:val="000000"/>
          <w:u w:val="none" w:color="000000"/>
        </w:rPr>
      </w:pPr>
      <w:r w:rsidRPr="008B6BDB">
        <w:rPr>
          <w:rFonts w:eastAsia="Arial Unicode MS" w:cstheme="minorHAnsi"/>
          <w:color w:val="000000"/>
          <w:u w:color="000000"/>
        </w:rPr>
        <w:t>The Ted Wragg Multi Academy Trust is committed to safeguarding and promoting the welfare of children and young people and expects all staff and volunteers to share this commitment. All applicants will be subject to a full Disclosure and Barring Service check before appointment is confirmed.</w:t>
      </w:r>
    </w:p>
    <w:p w14:paraId="7EECB0EC" w14:textId="77777777" w:rsidR="00152CC0" w:rsidRPr="008B6BDB" w:rsidRDefault="00152CC0" w:rsidP="00E6398E">
      <w:pPr>
        <w:rPr>
          <w:rFonts w:cstheme="minorHAnsi"/>
          <w:sz w:val="20"/>
          <w:szCs w:val="20"/>
        </w:rPr>
      </w:pPr>
    </w:p>
    <w:p w14:paraId="594C446B" w14:textId="6054C5F8" w:rsidR="00152CC0" w:rsidRPr="008B6BDB" w:rsidRDefault="00152CC0" w:rsidP="008B6BDB">
      <w:pPr>
        <w:spacing w:line="240" w:lineRule="auto"/>
        <w:contextualSpacing/>
        <w:rPr>
          <w:rFonts w:cstheme="minorHAnsi"/>
          <w:sz w:val="20"/>
          <w:szCs w:val="20"/>
        </w:rPr>
      </w:pPr>
      <w:r w:rsidRPr="008B6BDB">
        <w:rPr>
          <w:rFonts w:cstheme="minorHAnsi"/>
        </w:rPr>
        <w:t xml:space="preserve">Closing date for application: </w:t>
      </w:r>
      <w:r w:rsidRPr="008B6BDB">
        <w:rPr>
          <w:rFonts w:cstheme="minorHAnsi"/>
        </w:rPr>
        <w:tab/>
      </w:r>
      <w:r w:rsidRPr="008B6BDB">
        <w:rPr>
          <w:rFonts w:cstheme="minorHAnsi"/>
          <w:b/>
        </w:rPr>
        <w:t>10am</w:t>
      </w:r>
      <w:r w:rsidRPr="008B6BDB">
        <w:rPr>
          <w:rFonts w:cstheme="minorHAnsi"/>
        </w:rPr>
        <w:t xml:space="preserve"> on </w:t>
      </w:r>
      <w:r w:rsidR="009E326C">
        <w:rPr>
          <w:rFonts w:cstheme="minorHAnsi"/>
          <w:b/>
        </w:rPr>
        <w:t>Monday 14</w:t>
      </w:r>
      <w:r w:rsidR="009E326C" w:rsidRPr="009E326C">
        <w:rPr>
          <w:rFonts w:cstheme="minorHAnsi"/>
          <w:b/>
          <w:vertAlign w:val="superscript"/>
        </w:rPr>
        <w:t>th</w:t>
      </w:r>
      <w:r w:rsidR="009E326C">
        <w:rPr>
          <w:rFonts w:cstheme="minorHAnsi"/>
          <w:b/>
        </w:rPr>
        <w:t xml:space="preserve"> December 2020</w:t>
      </w:r>
    </w:p>
    <w:sectPr w:rsidR="00152CC0" w:rsidRPr="008B6BDB" w:rsidSect="00501217">
      <w:pgSz w:w="11906" w:h="16838" w:code="9"/>
      <w:pgMar w:top="624" w:right="720" w:bottom="624" w:left="720" w:header="56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63E5" w14:textId="77777777" w:rsidR="00C53935" w:rsidRDefault="00C53935" w:rsidP="00666FC9">
      <w:pPr>
        <w:spacing w:after="0" w:line="240" w:lineRule="auto"/>
      </w:pPr>
      <w:r>
        <w:separator/>
      </w:r>
    </w:p>
  </w:endnote>
  <w:endnote w:type="continuationSeparator" w:id="0">
    <w:p w14:paraId="2021AE6A" w14:textId="77777777" w:rsidR="00C53935" w:rsidRDefault="00C53935" w:rsidP="0066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00DC" w14:textId="77777777" w:rsidR="00C53935" w:rsidRDefault="00C53935" w:rsidP="00666FC9">
      <w:pPr>
        <w:spacing w:after="0" w:line="240" w:lineRule="auto"/>
      </w:pPr>
      <w:r>
        <w:separator/>
      </w:r>
    </w:p>
  </w:footnote>
  <w:footnote w:type="continuationSeparator" w:id="0">
    <w:p w14:paraId="53A8F6AF" w14:textId="77777777" w:rsidR="00C53935" w:rsidRDefault="00C53935" w:rsidP="0066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166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BB1"/>
    <w:multiLevelType w:val="hybridMultilevel"/>
    <w:tmpl w:val="51548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B09C4"/>
    <w:multiLevelType w:val="hybridMultilevel"/>
    <w:tmpl w:val="BC28DA4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01FFF"/>
    <w:multiLevelType w:val="hybridMultilevel"/>
    <w:tmpl w:val="490258BC"/>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B2BC6"/>
    <w:multiLevelType w:val="hybridMultilevel"/>
    <w:tmpl w:val="2E942C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121BE"/>
    <w:multiLevelType w:val="hybridMultilevel"/>
    <w:tmpl w:val="06FAF4AE"/>
    <w:lvl w:ilvl="0" w:tplc="63784B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15F23"/>
    <w:multiLevelType w:val="hybridMultilevel"/>
    <w:tmpl w:val="0048084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14BCE"/>
    <w:multiLevelType w:val="hybridMultilevel"/>
    <w:tmpl w:val="AA9221F8"/>
    <w:lvl w:ilvl="0" w:tplc="08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358CB"/>
    <w:multiLevelType w:val="hybridMultilevel"/>
    <w:tmpl w:val="33E2C3B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50613"/>
    <w:multiLevelType w:val="hybridMultilevel"/>
    <w:tmpl w:val="68E489B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B0626"/>
    <w:multiLevelType w:val="hybridMultilevel"/>
    <w:tmpl w:val="15D01FD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742E5"/>
    <w:multiLevelType w:val="hybridMultilevel"/>
    <w:tmpl w:val="3906F184"/>
    <w:lvl w:ilvl="0" w:tplc="A330F1F6">
      <w:start w:val="1"/>
      <w:numFmt w:val="bullet"/>
      <w:lvlText w:val=""/>
      <w:lvlJc w:val="left"/>
      <w:pPr>
        <w:ind w:left="720" w:hanging="360"/>
      </w:pPr>
      <w:rPr>
        <w:rFonts w:ascii="Symbol" w:hAnsi="Symbol" w:hint="default"/>
        <w:color w:val="000099"/>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4C5A"/>
    <w:multiLevelType w:val="hybridMultilevel"/>
    <w:tmpl w:val="D95406F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D5A73"/>
    <w:multiLevelType w:val="hybridMultilevel"/>
    <w:tmpl w:val="93C0B01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16AD6"/>
    <w:multiLevelType w:val="hybridMultilevel"/>
    <w:tmpl w:val="AB1E1004"/>
    <w:lvl w:ilvl="0" w:tplc="3126CC80">
      <w:start w:val="1"/>
      <w:numFmt w:val="bullet"/>
      <w:lvlText w:val=""/>
      <w:lvlJc w:val="left"/>
      <w:pPr>
        <w:ind w:left="720" w:hanging="360"/>
      </w:pPr>
      <w:rPr>
        <w:rFonts w:ascii="Symbol" w:hAnsi="Symbol" w:hint="default"/>
        <w:color w:val="002060"/>
      </w:rPr>
    </w:lvl>
    <w:lvl w:ilvl="1" w:tplc="0AC8F098">
      <w:start w:val="1"/>
      <w:numFmt w:val="bullet"/>
      <w:lvlText w:val=""/>
      <w:lvlJc w:val="left"/>
      <w:pPr>
        <w:ind w:left="1440" w:hanging="360"/>
      </w:pPr>
      <w:rPr>
        <w:rFonts w:ascii="Wingdings 3" w:hAnsi="Wingdings 3"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9795C"/>
    <w:multiLevelType w:val="hybridMultilevel"/>
    <w:tmpl w:val="73D89D42"/>
    <w:lvl w:ilvl="0" w:tplc="06C0728A">
      <w:start w:val="1"/>
      <w:numFmt w:val="decimal"/>
      <w:lvlText w:val="%1."/>
      <w:lvlJc w:val="left"/>
      <w:pPr>
        <w:ind w:left="720" w:hanging="360"/>
      </w:pPr>
      <w:rPr>
        <w:rFonts w:hint="default"/>
        <w:b/>
        <w:i w:val="0"/>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712A8"/>
    <w:multiLevelType w:val="hybridMultilevel"/>
    <w:tmpl w:val="F7DC59F0"/>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37165"/>
    <w:multiLevelType w:val="hybridMultilevel"/>
    <w:tmpl w:val="130C0BD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5AB4"/>
    <w:multiLevelType w:val="hybridMultilevel"/>
    <w:tmpl w:val="F2C2C2F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73B55"/>
    <w:multiLevelType w:val="hybridMultilevel"/>
    <w:tmpl w:val="E0E0A986"/>
    <w:lvl w:ilvl="0" w:tplc="04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5339AF"/>
    <w:multiLevelType w:val="hybridMultilevel"/>
    <w:tmpl w:val="6FF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E5B69"/>
    <w:multiLevelType w:val="hybridMultilevel"/>
    <w:tmpl w:val="41886530"/>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F30BFC"/>
    <w:multiLevelType w:val="hybridMultilevel"/>
    <w:tmpl w:val="DA78B2D6"/>
    <w:lvl w:ilvl="0" w:tplc="358C887C">
      <w:start w:val="1"/>
      <w:numFmt w:val="bullet"/>
      <w:lvlText w:val=""/>
      <w:lvlJc w:val="left"/>
      <w:pPr>
        <w:ind w:left="720" w:hanging="360"/>
      </w:pPr>
      <w:rPr>
        <w:rFonts w:ascii="Wingdings 3" w:hAnsi="Wingdings 3" w:hint="default"/>
        <w:color w:val="FF33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C7420"/>
    <w:multiLevelType w:val="hybridMultilevel"/>
    <w:tmpl w:val="95D47A8A"/>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51CED"/>
    <w:multiLevelType w:val="hybridMultilevel"/>
    <w:tmpl w:val="B46289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E5739B"/>
    <w:multiLevelType w:val="hybridMultilevel"/>
    <w:tmpl w:val="844CD00A"/>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67EB6"/>
    <w:multiLevelType w:val="hybridMultilevel"/>
    <w:tmpl w:val="E2D80B7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73619"/>
    <w:multiLevelType w:val="hybridMultilevel"/>
    <w:tmpl w:val="A84C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A371D"/>
    <w:multiLevelType w:val="hybridMultilevel"/>
    <w:tmpl w:val="0B9A5D06"/>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C1A48"/>
    <w:multiLevelType w:val="hybridMultilevel"/>
    <w:tmpl w:val="F3022BDE"/>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60B46"/>
    <w:multiLevelType w:val="hybridMultilevel"/>
    <w:tmpl w:val="3CD40E6A"/>
    <w:lvl w:ilvl="0" w:tplc="04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D0A30"/>
    <w:multiLevelType w:val="hybridMultilevel"/>
    <w:tmpl w:val="28D866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7057A"/>
    <w:multiLevelType w:val="hybridMultilevel"/>
    <w:tmpl w:val="A742230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41ACE"/>
    <w:multiLevelType w:val="multilevel"/>
    <w:tmpl w:val="F518259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819264F"/>
    <w:multiLevelType w:val="hybridMultilevel"/>
    <w:tmpl w:val="C434A41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30"/>
  </w:num>
  <w:num w:numId="5">
    <w:abstractNumId w:val="22"/>
  </w:num>
  <w:num w:numId="6">
    <w:abstractNumId w:val="39"/>
  </w:num>
  <w:num w:numId="7">
    <w:abstractNumId w:val="38"/>
  </w:num>
  <w:num w:numId="8">
    <w:abstractNumId w:val="3"/>
  </w:num>
  <w:num w:numId="9">
    <w:abstractNumId w:val="14"/>
  </w:num>
  <w:num w:numId="10">
    <w:abstractNumId w:val="13"/>
  </w:num>
  <w:num w:numId="11">
    <w:abstractNumId w:val="42"/>
  </w:num>
  <w:num w:numId="12">
    <w:abstractNumId w:val="16"/>
  </w:num>
  <w:num w:numId="13">
    <w:abstractNumId w:val="29"/>
  </w:num>
  <w:num w:numId="14">
    <w:abstractNumId w:val="34"/>
  </w:num>
  <w:num w:numId="15">
    <w:abstractNumId w:val="7"/>
  </w:num>
  <w:num w:numId="16">
    <w:abstractNumId w:val="5"/>
  </w:num>
  <w:num w:numId="17">
    <w:abstractNumId w:val="15"/>
  </w:num>
  <w:num w:numId="18">
    <w:abstractNumId w:val="2"/>
  </w:num>
  <w:num w:numId="19">
    <w:abstractNumId w:val="6"/>
  </w:num>
  <w:num w:numId="20">
    <w:abstractNumId w:val="35"/>
  </w:num>
  <w:num w:numId="21">
    <w:abstractNumId w:val="18"/>
  </w:num>
  <w:num w:numId="22">
    <w:abstractNumId w:val="26"/>
  </w:num>
  <w:num w:numId="23">
    <w:abstractNumId w:val="19"/>
  </w:num>
  <w:num w:numId="24">
    <w:abstractNumId w:val="28"/>
  </w:num>
  <w:num w:numId="25">
    <w:abstractNumId w:val="31"/>
  </w:num>
  <w:num w:numId="26">
    <w:abstractNumId w:val="27"/>
  </w:num>
  <w:num w:numId="27">
    <w:abstractNumId w:val="17"/>
  </w:num>
  <w:num w:numId="28">
    <w:abstractNumId w:val="32"/>
  </w:num>
  <w:num w:numId="29">
    <w:abstractNumId w:val="40"/>
  </w:num>
  <w:num w:numId="30">
    <w:abstractNumId w:val="11"/>
  </w:num>
  <w:num w:numId="31">
    <w:abstractNumId w:val="37"/>
  </w:num>
  <w:num w:numId="32">
    <w:abstractNumId w:val="20"/>
  </w:num>
  <w:num w:numId="33">
    <w:abstractNumId w:val="21"/>
  </w:num>
  <w:num w:numId="34">
    <w:abstractNumId w:val="12"/>
  </w:num>
  <w:num w:numId="35">
    <w:abstractNumId w:val="0"/>
  </w:num>
  <w:num w:numId="36">
    <w:abstractNumId w:val="36"/>
  </w:num>
  <w:num w:numId="37">
    <w:abstractNumId w:val="9"/>
  </w:num>
  <w:num w:numId="38">
    <w:abstractNumId w:val="4"/>
  </w:num>
  <w:num w:numId="39">
    <w:abstractNumId w:val="25"/>
  </w:num>
  <w:num w:numId="40">
    <w:abstractNumId w:val="23"/>
  </w:num>
  <w:num w:numId="41">
    <w:abstractNumId w:val="33"/>
  </w:num>
  <w:num w:numId="42">
    <w:abstractNumId w:val="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5480"/>
    <w:rsid w:val="0001345E"/>
    <w:rsid w:val="00054B15"/>
    <w:rsid w:val="00070BB4"/>
    <w:rsid w:val="0008113D"/>
    <w:rsid w:val="000821C2"/>
    <w:rsid w:val="000A3EF7"/>
    <w:rsid w:val="000B1744"/>
    <w:rsid w:val="000B555F"/>
    <w:rsid w:val="000B691F"/>
    <w:rsid w:val="000C2B70"/>
    <w:rsid w:val="000C5196"/>
    <w:rsid w:val="000C770C"/>
    <w:rsid w:val="001261B5"/>
    <w:rsid w:val="00152CC0"/>
    <w:rsid w:val="0015540D"/>
    <w:rsid w:val="00155878"/>
    <w:rsid w:val="00172CF6"/>
    <w:rsid w:val="001766B4"/>
    <w:rsid w:val="00181E54"/>
    <w:rsid w:val="001873ED"/>
    <w:rsid w:val="001A1CC3"/>
    <w:rsid w:val="001A604C"/>
    <w:rsid w:val="001B5753"/>
    <w:rsid w:val="001C39EE"/>
    <w:rsid w:val="001D607A"/>
    <w:rsid w:val="00216596"/>
    <w:rsid w:val="002427EC"/>
    <w:rsid w:val="00247EF2"/>
    <w:rsid w:val="0029081D"/>
    <w:rsid w:val="002935BA"/>
    <w:rsid w:val="002A5DD8"/>
    <w:rsid w:val="00314BC0"/>
    <w:rsid w:val="00316A02"/>
    <w:rsid w:val="0032363C"/>
    <w:rsid w:val="00323E14"/>
    <w:rsid w:val="00327B6B"/>
    <w:rsid w:val="00346021"/>
    <w:rsid w:val="00346825"/>
    <w:rsid w:val="003615B4"/>
    <w:rsid w:val="00375199"/>
    <w:rsid w:val="00392774"/>
    <w:rsid w:val="003A1482"/>
    <w:rsid w:val="003A1FC5"/>
    <w:rsid w:val="003C696F"/>
    <w:rsid w:val="003D1D52"/>
    <w:rsid w:val="003D5C9C"/>
    <w:rsid w:val="003D78DD"/>
    <w:rsid w:val="003E683F"/>
    <w:rsid w:val="0040484E"/>
    <w:rsid w:val="004218D2"/>
    <w:rsid w:val="00442F71"/>
    <w:rsid w:val="00447599"/>
    <w:rsid w:val="00456143"/>
    <w:rsid w:val="00464093"/>
    <w:rsid w:val="004A323B"/>
    <w:rsid w:val="004A588A"/>
    <w:rsid w:val="004B39F7"/>
    <w:rsid w:val="004D4F1F"/>
    <w:rsid w:val="004E607A"/>
    <w:rsid w:val="00501217"/>
    <w:rsid w:val="00512E8E"/>
    <w:rsid w:val="005200C8"/>
    <w:rsid w:val="00524D88"/>
    <w:rsid w:val="00525EB5"/>
    <w:rsid w:val="00574C05"/>
    <w:rsid w:val="00584508"/>
    <w:rsid w:val="00585ED3"/>
    <w:rsid w:val="005B7490"/>
    <w:rsid w:val="005E4DC7"/>
    <w:rsid w:val="005E58C4"/>
    <w:rsid w:val="005E6AA5"/>
    <w:rsid w:val="005F78DA"/>
    <w:rsid w:val="00602DE0"/>
    <w:rsid w:val="00613129"/>
    <w:rsid w:val="00625B89"/>
    <w:rsid w:val="00630FE0"/>
    <w:rsid w:val="00640E5B"/>
    <w:rsid w:val="00655583"/>
    <w:rsid w:val="00665930"/>
    <w:rsid w:val="00666FC9"/>
    <w:rsid w:val="006813C2"/>
    <w:rsid w:val="006C2557"/>
    <w:rsid w:val="006C646E"/>
    <w:rsid w:val="006E2C39"/>
    <w:rsid w:val="00776239"/>
    <w:rsid w:val="007901DE"/>
    <w:rsid w:val="007B1971"/>
    <w:rsid w:val="007C488C"/>
    <w:rsid w:val="00810178"/>
    <w:rsid w:val="00817642"/>
    <w:rsid w:val="008279F0"/>
    <w:rsid w:val="00830D48"/>
    <w:rsid w:val="0084566E"/>
    <w:rsid w:val="00847475"/>
    <w:rsid w:val="00865A59"/>
    <w:rsid w:val="00876C5D"/>
    <w:rsid w:val="008A00BC"/>
    <w:rsid w:val="008B6BDB"/>
    <w:rsid w:val="008D00ED"/>
    <w:rsid w:val="008D7252"/>
    <w:rsid w:val="008E6411"/>
    <w:rsid w:val="008F1760"/>
    <w:rsid w:val="008F78ED"/>
    <w:rsid w:val="008F7C42"/>
    <w:rsid w:val="00913B3F"/>
    <w:rsid w:val="00935CA1"/>
    <w:rsid w:val="00971FAB"/>
    <w:rsid w:val="00980057"/>
    <w:rsid w:val="0098376B"/>
    <w:rsid w:val="00996524"/>
    <w:rsid w:val="00997CBA"/>
    <w:rsid w:val="009A06A7"/>
    <w:rsid w:val="009A42B4"/>
    <w:rsid w:val="009B1D65"/>
    <w:rsid w:val="009D03B3"/>
    <w:rsid w:val="009D667C"/>
    <w:rsid w:val="009D712B"/>
    <w:rsid w:val="009E326C"/>
    <w:rsid w:val="00A12D1A"/>
    <w:rsid w:val="00A33746"/>
    <w:rsid w:val="00A43243"/>
    <w:rsid w:val="00A47776"/>
    <w:rsid w:val="00A552BE"/>
    <w:rsid w:val="00A57E17"/>
    <w:rsid w:val="00A71F45"/>
    <w:rsid w:val="00A76B34"/>
    <w:rsid w:val="00A805ED"/>
    <w:rsid w:val="00A9688F"/>
    <w:rsid w:val="00AA11BD"/>
    <w:rsid w:val="00AB1F11"/>
    <w:rsid w:val="00AC7244"/>
    <w:rsid w:val="00AC781D"/>
    <w:rsid w:val="00AF0CED"/>
    <w:rsid w:val="00AF214D"/>
    <w:rsid w:val="00B302F6"/>
    <w:rsid w:val="00B90DB0"/>
    <w:rsid w:val="00B90FCF"/>
    <w:rsid w:val="00BB160B"/>
    <w:rsid w:val="00BB386A"/>
    <w:rsid w:val="00BB7A1B"/>
    <w:rsid w:val="00BF2C76"/>
    <w:rsid w:val="00C03533"/>
    <w:rsid w:val="00C054C7"/>
    <w:rsid w:val="00C179BB"/>
    <w:rsid w:val="00C42B0B"/>
    <w:rsid w:val="00C53935"/>
    <w:rsid w:val="00C70013"/>
    <w:rsid w:val="00C8752F"/>
    <w:rsid w:val="00CA1611"/>
    <w:rsid w:val="00CA1AB8"/>
    <w:rsid w:val="00CA4AFD"/>
    <w:rsid w:val="00CC3832"/>
    <w:rsid w:val="00CD29C0"/>
    <w:rsid w:val="00CE1494"/>
    <w:rsid w:val="00CE3180"/>
    <w:rsid w:val="00D32077"/>
    <w:rsid w:val="00D956F6"/>
    <w:rsid w:val="00DA5A60"/>
    <w:rsid w:val="00DB02A3"/>
    <w:rsid w:val="00DB261B"/>
    <w:rsid w:val="00DC24B8"/>
    <w:rsid w:val="00DC3B83"/>
    <w:rsid w:val="00DD22DB"/>
    <w:rsid w:val="00DD53F6"/>
    <w:rsid w:val="00DF20E3"/>
    <w:rsid w:val="00E117E2"/>
    <w:rsid w:val="00E12A16"/>
    <w:rsid w:val="00E23502"/>
    <w:rsid w:val="00E46945"/>
    <w:rsid w:val="00E538C0"/>
    <w:rsid w:val="00E62A89"/>
    <w:rsid w:val="00E6398E"/>
    <w:rsid w:val="00E66658"/>
    <w:rsid w:val="00E7267D"/>
    <w:rsid w:val="00E82F7D"/>
    <w:rsid w:val="00E84605"/>
    <w:rsid w:val="00E8503D"/>
    <w:rsid w:val="00EB1597"/>
    <w:rsid w:val="00EC2CB8"/>
    <w:rsid w:val="00ED1D78"/>
    <w:rsid w:val="00EE56EA"/>
    <w:rsid w:val="00EE7787"/>
    <w:rsid w:val="00EF53A2"/>
    <w:rsid w:val="00F14714"/>
    <w:rsid w:val="00F147CE"/>
    <w:rsid w:val="00F33524"/>
    <w:rsid w:val="00F35FA2"/>
    <w:rsid w:val="00F41ACB"/>
    <w:rsid w:val="00F56EF8"/>
    <w:rsid w:val="00F828B3"/>
    <w:rsid w:val="00FA01B4"/>
    <w:rsid w:val="00FF1AD2"/>
    <w:rsid w:val="00FF6A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4DE52"/>
  <w15:docId w15:val="{05C849F4-02C5-4B7C-87FC-CE5497EA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F2"/>
  </w:style>
  <w:style w:type="paragraph" w:styleId="Heading1">
    <w:name w:val="heading 1"/>
    <w:basedOn w:val="Normal"/>
    <w:link w:val="Heading1Char"/>
    <w:uiPriority w:val="9"/>
    <w:qFormat/>
    <w:rsid w:val="00F56EF8"/>
    <w:pPr>
      <w:keepNext/>
      <w:spacing w:after="0" w:line="240" w:lineRule="auto"/>
      <w:jc w:val="both"/>
      <w:outlineLvl w:val="0"/>
    </w:pPr>
    <w:rPr>
      <w:rFonts w:ascii="Comic Sans MS" w:eastAsia="Arial Unicode MS" w:hAnsi="Comic Sans MS" w:cs="Arial Unicode MS"/>
      <w:kern w:val="36"/>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8E"/>
  </w:style>
  <w:style w:type="character" w:styleId="Hyperlink">
    <w:name w:val="Hyperlink"/>
    <w:basedOn w:val="DefaultParagraphFont"/>
    <w:uiPriority w:val="99"/>
    <w:unhideWhenUsed/>
    <w:rsid w:val="00A805ED"/>
    <w:rPr>
      <w:color w:val="0000FF" w:themeColor="hyperlink"/>
      <w:u w:val="single"/>
    </w:rPr>
  </w:style>
  <w:style w:type="paragraph" w:customStyle="1" w:styleId="Default">
    <w:name w:val="Default"/>
    <w:rsid w:val="00DB02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2F"/>
    <w:rPr>
      <w:rFonts w:ascii="Tahoma" w:hAnsi="Tahoma" w:cs="Tahoma"/>
      <w:sz w:val="16"/>
      <w:szCs w:val="16"/>
    </w:rPr>
  </w:style>
  <w:style w:type="character" w:customStyle="1" w:styleId="apple-converted-space">
    <w:name w:val="apple-converted-space"/>
    <w:basedOn w:val="DefaultParagraphFont"/>
    <w:rsid w:val="00FA01B4"/>
  </w:style>
  <w:style w:type="character" w:styleId="Strong">
    <w:name w:val="Strong"/>
    <w:basedOn w:val="DefaultParagraphFont"/>
    <w:uiPriority w:val="22"/>
    <w:qFormat/>
    <w:rsid w:val="00FA01B4"/>
    <w:rPr>
      <w:b/>
      <w:bCs/>
    </w:rPr>
  </w:style>
  <w:style w:type="character" w:customStyle="1" w:styleId="UnresolvedMention1">
    <w:name w:val="Unresolved Mention1"/>
    <w:basedOn w:val="DefaultParagraphFont"/>
    <w:uiPriority w:val="99"/>
    <w:semiHidden/>
    <w:unhideWhenUsed/>
    <w:rsid w:val="00BB160B"/>
    <w:rPr>
      <w:color w:val="605E5C"/>
      <w:shd w:val="clear" w:color="auto" w:fill="E1DFDD"/>
    </w:rPr>
  </w:style>
  <w:style w:type="character" w:customStyle="1" w:styleId="Heading1Char">
    <w:name w:val="Heading 1 Char"/>
    <w:basedOn w:val="DefaultParagraphFont"/>
    <w:link w:val="Heading1"/>
    <w:uiPriority w:val="9"/>
    <w:rsid w:val="00F56EF8"/>
    <w:rPr>
      <w:rFonts w:ascii="Comic Sans MS" w:eastAsia="Arial Unicode MS" w:hAnsi="Comic Sans MS" w:cs="Arial Unicode MS"/>
      <w:kern w:val="36"/>
      <w:sz w:val="20"/>
      <w:szCs w:val="20"/>
      <w:u w:val="single"/>
      <w:lang w:eastAsia="en-US"/>
    </w:rPr>
  </w:style>
  <w:style w:type="character" w:styleId="FollowedHyperlink">
    <w:name w:val="FollowedHyperlink"/>
    <w:basedOn w:val="DefaultParagraphFont"/>
    <w:uiPriority w:val="99"/>
    <w:semiHidden/>
    <w:unhideWhenUsed/>
    <w:rsid w:val="009E326C"/>
    <w:rPr>
      <w:color w:val="800080" w:themeColor="followedHyperlink"/>
      <w:u w:val="single"/>
    </w:rPr>
  </w:style>
  <w:style w:type="character" w:styleId="UnresolvedMention">
    <w:name w:val="Unresolved Mention"/>
    <w:basedOn w:val="DefaultParagraphFont"/>
    <w:uiPriority w:val="99"/>
    <w:semiHidden/>
    <w:unhideWhenUsed/>
    <w:rsid w:val="009E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60A-8B8F-4F98-AC51-44B86D58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Microsoft Office User</cp:lastModifiedBy>
  <cp:revision>2</cp:revision>
  <dcterms:created xsi:type="dcterms:W3CDTF">2020-12-07T11:14:00Z</dcterms:created>
  <dcterms:modified xsi:type="dcterms:W3CDTF">2020-12-07T11:14:00Z</dcterms:modified>
</cp:coreProperties>
</file>