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90" w:rsidRDefault="00B13390" w:rsidP="00B13390">
      <w:bookmarkStart w:id="0" w:name="_GoBack"/>
      <w:bookmarkEnd w:id="0"/>
    </w:p>
    <w:p w:rsidR="00B13390" w:rsidRDefault="00B13390" w:rsidP="00B13390"/>
    <w:p w:rsidR="00B13390" w:rsidRDefault="00B13390" w:rsidP="00B13390">
      <w:r>
        <w:t>Thursday 28</w:t>
      </w:r>
      <w:r w:rsidRPr="00B13390">
        <w:rPr>
          <w:vertAlign w:val="superscript"/>
        </w:rPr>
        <w:t>th</w:t>
      </w:r>
      <w:r>
        <w:t xml:space="preserve"> April 2022</w:t>
      </w:r>
    </w:p>
    <w:p w:rsidR="00B13390" w:rsidRDefault="00B13390" w:rsidP="00B13390"/>
    <w:p w:rsidR="00B13390" w:rsidRDefault="00B13390" w:rsidP="00B13390">
      <w:r>
        <w:t xml:space="preserve">Dear Parent / Guardian, </w:t>
      </w:r>
    </w:p>
    <w:p w:rsidR="00B13390" w:rsidRDefault="00B13390" w:rsidP="00B13390"/>
    <w:p w:rsidR="0088778D" w:rsidRDefault="00B13390" w:rsidP="00B13390">
      <w:r>
        <w:t xml:space="preserve">I wanted to let you all know that I have taken the decision after seven years of Headship, with a significant number of highs but also some incredibly challenging times, that it is the right time for someone else to lead Isca and for me personally to pursue a new challenge. This decision has not been taken lightly. I have given my all and will continue to do so until the end of this academic year. I love Isca and hope to always remain part of the Isca family. </w:t>
      </w:r>
    </w:p>
    <w:p w:rsidR="0088778D" w:rsidRDefault="0088778D" w:rsidP="00B13390"/>
    <w:p w:rsidR="00B13390" w:rsidRDefault="00B13390" w:rsidP="00B13390">
      <w:r>
        <w:t>During my time here, I was lucky enough to see</w:t>
      </w:r>
      <w:r w:rsidR="0088778D">
        <w:t xml:space="preserve"> the school full</w:t>
      </w:r>
      <w:r>
        <w:t xml:space="preserve">, achieve an Ofsted Good judgment, above average results in 2017 and achieving excellence in terms of personal development with DofE for All, the opening of the </w:t>
      </w:r>
      <w:proofErr w:type="spellStart"/>
      <w:r>
        <w:t>CCF</w:t>
      </w:r>
      <w:proofErr w:type="spellEnd"/>
      <w:r>
        <w:t xml:space="preserve"> and our </w:t>
      </w:r>
      <w:proofErr w:type="spellStart"/>
      <w:r>
        <w:t>iLife</w:t>
      </w:r>
      <w:proofErr w:type="spellEnd"/>
      <w:r>
        <w:t xml:space="preserve"> curriculum to name but a few. All of which I remain incredibly proud of. </w:t>
      </w:r>
    </w:p>
    <w:p w:rsidR="00B13390" w:rsidRDefault="00B13390" w:rsidP="00B13390"/>
    <w:p w:rsidR="005F539C" w:rsidRDefault="00B13390" w:rsidP="00B13390">
      <w:r>
        <w:t xml:space="preserve">However, despite all of this, I feel that for myself and for Isca, it is time for a new chapter. I will continue to support the Governors and the Trust to make </w:t>
      </w:r>
      <w:r w:rsidR="005F539C">
        <w:t>a great Headteacher appointment and a</w:t>
      </w:r>
      <w:r w:rsidR="00DF7530">
        <w:t>fter leaving Isca, I will be taking on the role of Director of SEN (Secondary)</w:t>
      </w:r>
      <w:r w:rsidR="00366AAE">
        <w:t xml:space="preserve"> for the Ted Wragg Trust</w:t>
      </w:r>
      <w:r w:rsidR="00DF7530">
        <w:t xml:space="preserve">, enabling me to continue to work with schools across the Trust. </w:t>
      </w:r>
    </w:p>
    <w:p w:rsidR="005F539C" w:rsidRDefault="005F539C" w:rsidP="00B13390"/>
    <w:p w:rsidR="00B13390" w:rsidRDefault="003439A9" w:rsidP="00B13390">
      <w:r>
        <w:t xml:space="preserve">I have not yet told the students at Isca, but will be </w:t>
      </w:r>
      <w:r w:rsidR="005F539C">
        <w:t xml:space="preserve">sending </w:t>
      </w:r>
      <w:r>
        <w:t xml:space="preserve">a message out </w:t>
      </w:r>
      <w:r w:rsidR="005F539C">
        <w:t xml:space="preserve">to them </w:t>
      </w:r>
      <w:r>
        <w:t xml:space="preserve">first thing in the morning. </w:t>
      </w:r>
    </w:p>
    <w:p w:rsidR="00B13390" w:rsidRDefault="00B13390" w:rsidP="00B13390"/>
    <w:p w:rsidR="009C1076" w:rsidRPr="009C1076" w:rsidRDefault="00B13390" w:rsidP="00B13390">
      <w:r>
        <w:t>I want to th</w:t>
      </w:r>
      <w:r w:rsidR="00366AAE">
        <w:t>ank you all for</w:t>
      </w:r>
      <w:r>
        <w:t xml:space="preserve"> your support over the years.</w:t>
      </w:r>
    </w:p>
    <w:p w:rsidR="009C1076" w:rsidRPr="009C1076" w:rsidRDefault="009C1076" w:rsidP="009C1076">
      <w:pPr>
        <w:rPr>
          <w:b/>
        </w:rPr>
      </w:pPr>
    </w:p>
    <w:p w:rsidR="009C1076" w:rsidRPr="009C1076" w:rsidRDefault="009C1076" w:rsidP="009C1076">
      <w:r w:rsidRPr="009C1076">
        <w:t>Yours sincerely</w:t>
      </w:r>
      <w:r w:rsidR="000E2B84">
        <w:t>,</w:t>
      </w:r>
    </w:p>
    <w:p w:rsidR="009C1076" w:rsidRPr="009C1076" w:rsidRDefault="009C1076" w:rsidP="009C1076"/>
    <w:p w:rsidR="009C1076" w:rsidRPr="009C1076" w:rsidRDefault="00B13390" w:rsidP="009C1076">
      <w:r>
        <w:rPr>
          <w:noProof/>
          <w:lang w:eastAsia="en-GB"/>
        </w:rPr>
        <w:drawing>
          <wp:inline distT="0" distB="0" distL="0" distR="0">
            <wp:extent cx="1091279" cy="365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 AM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279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076" w:rsidRPr="009C1076" w:rsidRDefault="009C1076" w:rsidP="009C1076"/>
    <w:p w:rsidR="009C1076" w:rsidRPr="009C1076" w:rsidRDefault="00377974" w:rsidP="009C1076">
      <w:r>
        <w:t>M</w:t>
      </w:r>
      <w:r w:rsidR="009C1076" w:rsidRPr="009C1076">
        <w:t>iss Aimee Mitchell</w:t>
      </w:r>
    </w:p>
    <w:p w:rsidR="009C1076" w:rsidRPr="009C1076" w:rsidRDefault="009C1076" w:rsidP="009C1076">
      <w:r w:rsidRPr="009C1076">
        <w:t>Headteacher</w:t>
      </w:r>
    </w:p>
    <w:p w:rsidR="002975CE" w:rsidRDefault="002975CE" w:rsidP="002975CE"/>
    <w:p w:rsidR="00A879C2" w:rsidRPr="002975CE" w:rsidRDefault="00A879C2" w:rsidP="002975CE"/>
    <w:sectPr w:rsidR="00A879C2" w:rsidRPr="002975CE" w:rsidSect="005F3347">
      <w:headerReference w:type="default" r:id="rId8"/>
      <w:footerReference w:type="default" r:id="rId9"/>
      <w:pgSz w:w="11900" w:h="16840"/>
      <w:pgMar w:top="1134" w:right="1304" w:bottom="851" w:left="130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AA" w:rsidRDefault="00725FAA" w:rsidP="002975CE">
      <w:r>
        <w:separator/>
      </w:r>
    </w:p>
  </w:endnote>
  <w:endnote w:type="continuationSeparator" w:id="0">
    <w:p w:rsidR="00725FAA" w:rsidRDefault="00725FAA" w:rsidP="0029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Edifice Classic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DinText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32" w:rsidRDefault="00037032" w:rsidP="005F3347">
    <w:pPr>
      <w:pStyle w:val="Footer"/>
      <w:spacing w:before="120" w:line="240" w:lineRule="auto"/>
      <w:rPr>
        <w:rFonts w:ascii="PFDinTextPro-Bold" w:hAnsi="PFDinTextPro-Bold" w:cs="PFDinTextPro-Bold"/>
        <w:b/>
        <w:bCs/>
      </w:rPr>
    </w:pPr>
    <w:r w:rsidRPr="004E1A85">
      <w:t xml:space="preserve">Isca Academy, Earl Richards Road </w:t>
    </w:r>
    <w:r w:rsidRPr="005F3347">
      <w:t>South</w:t>
    </w:r>
    <w:r w:rsidRPr="004E1A85">
      <w:t xml:space="preserve">, Exeter EX2 6AP    T: 01392 </w:t>
    </w:r>
    <w:proofErr w:type="gramStart"/>
    <w:r w:rsidRPr="00987F95">
      <w:rPr>
        <w:color w:val="595959"/>
      </w:rPr>
      <w:t xml:space="preserve">204082  </w:t>
    </w:r>
    <w:r w:rsidRPr="00987F95">
      <w:rPr>
        <w:rFonts w:ascii="PFDinTextPro-Bold" w:hAnsi="PFDinTextPro-Bold" w:cs="PFDinTextPro-Bold"/>
        <w:b/>
        <w:bCs/>
        <w:color w:val="595959"/>
      </w:rPr>
      <w:t>www.iscaexeter.co.uk</w:t>
    </w:r>
    <w:proofErr w:type="gramEnd"/>
    <w:r w:rsidR="00FD63B7">
      <w:rPr>
        <w:rFonts w:ascii="PFDinTextPro-Bold" w:hAnsi="PFDinTextPro-Bold" w:cs="PFDinTextPro-Bold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3.3pt;height:1.7pt" o:hrpct="0" o:hralign="center" o:hr="t">
          <v:imagedata r:id="rId1" o:title="Default Line"/>
        </v:shape>
      </w:pict>
    </w:r>
  </w:p>
  <w:p w:rsidR="004E1A85" w:rsidRPr="002975CE" w:rsidRDefault="00037032" w:rsidP="005F3347">
    <w:pPr>
      <w:pStyle w:val="Footer"/>
    </w:pPr>
    <w:r>
      <w:t>A member of the Ted Wragg Multi-Academy Trust</w:t>
    </w:r>
  </w:p>
  <w:p w:rsidR="004E1A85" w:rsidRDefault="004E1A85" w:rsidP="005F3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AA" w:rsidRDefault="00725FAA" w:rsidP="002975CE">
      <w:r>
        <w:separator/>
      </w:r>
    </w:p>
  </w:footnote>
  <w:footnote w:type="continuationSeparator" w:id="0">
    <w:p w:rsidR="00725FAA" w:rsidRDefault="00725FAA" w:rsidP="0029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CE" w:rsidRDefault="00037032" w:rsidP="00631998">
    <w:pPr>
      <w:pStyle w:val="Header"/>
      <w:jc w:val="right"/>
    </w:pPr>
    <w:r w:rsidRPr="000B5D44">
      <w:rPr>
        <w:noProof/>
        <w:lang w:eastAsia="en-GB"/>
      </w:rPr>
      <w:drawing>
        <wp:inline distT="0" distB="0" distL="0" distR="0" wp14:anchorId="753D24E4" wp14:editId="45BD3BBC">
          <wp:extent cx="2047240" cy="1389752"/>
          <wp:effectExtent l="0" t="0" r="0" b="1270"/>
          <wp:docPr id="3" name="Picture 3" descr="C:\Users\amoxey\AppData\Local\Microsoft\Windows\Temporary Internet Files\Content.Outlook\YTIZIHSQ\new isca 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oxey\AppData\Local\Microsoft\Windows\Temporary Internet Files\Content.Outlook\YTIZIHSQ\new isca logo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82" cy="140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A85" w:rsidRDefault="004E1A85" w:rsidP="002975C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E7F"/>
    <w:multiLevelType w:val="hybridMultilevel"/>
    <w:tmpl w:val="53A8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7B95"/>
    <w:multiLevelType w:val="hybridMultilevel"/>
    <w:tmpl w:val="C9FE9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3F"/>
    <w:rsid w:val="00032EA7"/>
    <w:rsid w:val="00037032"/>
    <w:rsid w:val="00044C80"/>
    <w:rsid w:val="000A5915"/>
    <w:rsid w:val="000E2B84"/>
    <w:rsid w:val="00143F57"/>
    <w:rsid w:val="00170975"/>
    <w:rsid w:val="002975CE"/>
    <w:rsid w:val="002C4046"/>
    <w:rsid w:val="002E2AC5"/>
    <w:rsid w:val="003439A9"/>
    <w:rsid w:val="00366AAE"/>
    <w:rsid w:val="00377974"/>
    <w:rsid w:val="003D60AA"/>
    <w:rsid w:val="004E1A85"/>
    <w:rsid w:val="00575BBE"/>
    <w:rsid w:val="00586E9E"/>
    <w:rsid w:val="005A30DE"/>
    <w:rsid w:val="005F3347"/>
    <w:rsid w:val="005F539C"/>
    <w:rsid w:val="00631998"/>
    <w:rsid w:val="00637019"/>
    <w:rsid w:val="00703223"/>
    <w:rsid w:val="00712283"/>
    <w:rsid w:val="00725FAA"/>
    <w:rsid w:val="00744A4E"/>
    <w:rsid w:val="007E1685"/>
    <w:rsid w:val="0088778D"/>
    <w:rsid w:val="008E6691"/>
    <w:rsid w:val="00987F95"/>
    <w:rsid w:val="009C1076"/>
    <w:rsid w:val="009D4A86"/>
    <w:rsid w:val="00A82906"/>
    <w:rsid w:val="00A879C2"/>
    <w:rsid w:val="00A87BE5"/>
    <w:rsid w:val="00A931FE"/>
    <w:rsid w:val="00B13390"/>
    <w:rsid w:val="00B6073A"/>
    <w:rsid w:val="00C16852"/>
    <w:rsid w:val="00C6653F"/>
    <w:rsid w:val="00C865DB"/>
    <w:rsid w:val="00CB0547"/>
    <w:rsid w:val="00CB43A8"/>
    <w:rsid w:val="00CD5C66"/>
    <w:rsid w:val="00D01F9B"/>
    <w:rsid w:val="00D434CB"/>
    <w:rsid w:val="00DE2024"/>
    <w:rsid w:val="00DF7530"/>
    <w:rsid w:val="00E656E4"/>
    <w:rsid w:val="00EB3E9C"/>
    <w:rsid w:val="00EE390A"/>
    <w:rsid w:val="00F14734"/>
    <w:rsid w:val="00F33060"/>
    <w:rsid w:val="00F92E40"/>
    <w:rsid w:val="00FC0DA4"/>
    <w:rsid w:val="00FD6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C13309C0-6F2C-405A-86DE-1DB9EB34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CE"/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86"/>
  </w:style>
  <w:style w:type="paragraph" w:styleId="Footer">
    <w:name w:val="footer"/>
    <w:basedOn w:val="BasicParagraph"/>
    <w:link w:val="FooterChar"/>
    <w:uiPriority w:val="99"/>
    <w:unhideWhenUsed/>
    <w:rsid w:val="005F3347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F3347"/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rmal"/>
    <w:uiPriority w:val="99"/>
    <w:rsid w:val="009D4A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9D4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A85"/>
    <w:rPr>
      <w:color w:val="800080"/>
      <w:u w:val="single"/>
    </w:rPr>
  </w:style>
  <w:style w:type="character" w:customStyle="1" w:styleId="TextChar">
    <w:name w:val="Text Char"/>
    <w:link w:val="Text"/>
    <w:locked/>
    <w:rsid w:val="00FC0DA4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FC0DA4"/>
    <w:rPr>
      <w:rFonts w:ascii="Arial" w:hAnsi="Arial" w:cs="Arial"/>
    </w:rPr>
  </w:style>
  <w:style w:type="character" w:customStyle="1" w:styleId="HeadingChar">
    <w:name w:val="Heading Char"/>
    <w:link w:val="Heading"/>
    <w:locked/>
    <w:rsid w:val="00FC0DA4"/>
    <w:rPr>
      <w:rFonts w:ascii="Arial" w:hAnsi="Arial" w:cs="Arial"/>
      <w:b/>
      <w:sz w:val="24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FC0DA4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FC0D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DA4"/>
    <w:rPr>
      <w:sz w:val="24"/>
      <w:szCs w:val="24"/>
      <w:lang w:val="en-US"/>
    </w:rPr>
  </w:style>
  <w:style w:type="paragraph" w:customStyle="1" w:styleId="Body">
    <w:name w:val="Body"/>
    <w:rsid w:val="00F330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table" w:styleId="TableGrid">
    <w:name w:val="Table Grid"/>
    <w:basedOn w:val="TableNormal"/>
    <w:uiPriority w:val="59"/>
    <w:rsid w:val="00A931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915"/>
    <w:rPr>
      <w:color w:val="808080"/>
    </w:rPr>
  </w:style>
  <w:style w:type="paragraph" w:customStyle="1" w:styleId="NameAddress">
    <w:name w:val="Name&amp;Address"/>
    <w:basedOn w:val="Normal"/>
    <w:qFormat/>
    <w:rsid w:val="00044C80"/>
  </w:style>
  <w:style w:type="paragraph" w:styleId="BalloonText">
    <w:name w:val="Balloon Text"/>
    <w:basedOn w:val="Normal"/>
    <w:link w:val="BalloonTextChar"/>
    <w:uiPriority w:val="99"/>
    <w:semiHidden/>
    <w:unhideWhenUsed/>
    <w:rsid w:val="00044C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Surgeon</dc:creator>
  <cp:keywords/>
  <cp:lastModifiedBy>Alison Moxey</cp:lastModifiedBy>
  <cp:revision>2</cp:revision>
  <cp:lastPrinted>2022-04-28T14:20:00Z</cp:lastPrinted>
  <dcterms:created xsi:type="dcterms:W3CDTF">2022-04-28T15:31:00Z</dcterms:created>
  <dcterms:modified xsi:type="dcterms:W3CDTF">2022-04-28T15:31:00Z</dcterms:modified>
</cp:coreProperties>
</file>