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Assessment test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312"/>
        </w:tabs>
        <w:rPr>
          <w:rFonts w:ascii="Arial" w:cs="Arial" w:eastAsia="Arial" w:hAnsi="Arial"/>
          <w:color w:val="000000"/>
        </w:rPr>
        <w:sectPr>
          <w:headerReference r:id="rId6" w:type="default"/>
          <w:footerReference r:id="rId7" w:type="default"/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Building a food repertoire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</w:t>
        <w:tab/>
        <w:t xml:space="preserve">What does the Red Tractor symbol indicate?</w:t>
      </w:r>
    </w:p>
    <w:p w:rsidR="00000000" w:rsidDel="00000000" w:rsidP="00000000" w:rsidRDefault="00000000" w:rsidRPr="00000000" w14:paraId="00000005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 </w:t>
        <w:tab/>
        <w:t xml:space="preserve">Food has been produced locally</w:t>
      </w:r>
    </w:p>
    <w:p w:rsidR="00000000" w:rsidDel="00000000" w:rsidP="00000000" w:rsidRDefault="00000000" w:rsidRPr="00000000" w14:paraId="00000006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(b)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Animals have been reared locally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 </w:t>
        <w:tab/>
        <w:t xml:space="preserve">Food has been produced responsibly</w:t>
      </w:r>
    </w:p>
    <w:p w:rsidR="00000000" w:rsidDel="00000000" w:rsidP="00000000" w:rsidRDefault="00000000" w:rsidRPr="00000000" w14:paraId="00000008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(d)</w:t>
        <w:tab/>
        <w:t xml:space="preserve">Animals have been reared in barns</w:t>
      </w:r>
    </w:p>
    <w:p w:rsidR="00000000" w:rsidDel="00000000" w:rsidP="00000000" w:rsidRDefault="00000000" w:rsidRPr="00000000" w14:paraId="00000009">
      <w:pPr>
        <w:spacing w:after="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</w:t>
        <w:tab/>
        <w:t xml:space="preserve">Which colour chopping board do you use for raw fish?</w:t>
      </w:r>
    </w:p>
    <w:p w:rsidR="00000000" w:rsidDel="00000000" w:rsidP="00000000" w:rsidRDefault="00000000" w:rsidRPr="00000000" w14:paraId="0000000B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(a) </w:t>
        <w:tab/>
        <w:t xml:space="preserve">Red</w:t>
      </w:r>
    </w:p>
    <w:p w:rsidR="00000000" w:rsidDel="00000000" w:rsidP="00000000" w:rsidRDefault="00000000" w:rsidRPr="00000000" w14:paraId="0000000C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(b)</w:t>
        <w:tab/>
        <w:t xml:space="preserve">Yellow</w:t>
      </w:r>
    </w:p>
    <w:p w:rsidR="00000000" w:rsidDel="00000000" w:rsidP="00000000" w:rsidRDefault="00000000" w:rsidRPr="00000000" w14:paraId="0000000D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 </w:t>
        <w:tab/>
        <w:t xml:space="preserve">Blue</w:t>
      </w:r>
    </w:p>
    <w:p w:rsidR="00000000" w:rsidDel="00000000" w:rsidP="00000000" w:rsidRDefault="00000000" w:rsidRPr="00000000" w14:paraId="0000000E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(d)</w:t>
        <w:tab/>
        <w:t xml:space="preserve">White</w:t>
      </w:r>
    </w:p>
    <w:p w:rsidR="00000000" w:rsidDel="00000000" w:rsidP="00000000" w:rsidRDefault="00000000" w:rsidRPr="00000000" w14:paraId="0000000F">
      <w:pPr>
        <w:spacing w:after="0" w:lineRule="auto"/>
        <w:ind w:left="36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</w:t>
        <w:tab/>
        <w:t xml:space="preserve">What method would you choose to maximise nutrients when cooking vegetables?</w:t>
      </w:r>
    </w:p>
    <w:p w:rsidR="00000000" w:rsidDel="00000000" w:rsidP="00000000" w:rsidRDefault="00000000" w:rsidRPr="00000000" w14:paraId="00000011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(a) </w:t>
        <w:tab/>
        <w:t xml:space="preserve">Boil in lots of salted water</w:t>
      </w:r>
    </w:p>
    <w:p w:rsidR="00000000" w:rsidDel="00000000" w:rsidP="00000000" w:rsidRDefault="00000000" w:rsidRPr="00000000" w14:paraId="00000012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</w:t>
        <w:tab/>
        <w:t xml:space="preserve">Simmer in a pan full of water</w:t>
      </w:r>
    </w:p>
    <w:p w:rsidR="00000000" w:rsidDel="00000000" w:rsidP="00000000" w:rsidRDefault="00000000" w:rsidRPr="00000000" w14:paraId="00000013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(c) </w:t>
        <w:tab/>
        <w:t xml:space="preserve">Poach in salted water</w:t>
      </w:r>
    </w:p>
    <w:p w:rsidR="00000000" w:rsidDel="00000000" w:rsidP="00000000" w:rsidRDefault="00000000" w:rsidRPr="00000000" w14:paraId="00000014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</w:t>
        <w:tab/>
        <w:t xml:space="preserve">Steam over a pan of water</w:t>
      </w:r>
    </w:p>
    <w:p w:rsidR="00000000" w:rsidDel="00000000" w:rsidP="00000000" w:rsidRDefault="00000000" w:rsidRPr="00000000" w14:paraId="00000015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</w:t>
        <w:tab/>
        <w:t xml:space="preserve">Why should you wash salad leaves and vegetables?</w:t>
      </w:r>
    </w:p>
    <w:p w:rsidR="00000000" w:rsidDel="00000000" w:rsidP="00000000" w:rsidRDefault="00000000" w:rsidRPr="00000000" w14:paraId="00000017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(a)</w:t>
        <w:tab/>
        <w:t xml:space="preserve">To make them shine</w:t>
      </w:r>
    </w:p>
    <w:p w:rsidR="00000000" w:rsidDel="00000000" w:rsidP="00000000" w:rsidRDefault="00000000" w:rsidRPr="00000000" w14:paraId="00000018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</w:t>
        <w:tab/>
        <w:t xml:space="preserve">To remove soil and insects</w:t>
      </w:r>
    </w:p>
    <w:p w:rsidR="00000000" w:rsidDel="00000000" w:rsidP="00000000" w:rsidRDefault="00000000" w:rsidRPr="00000000" w14:paraId="00000019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(c) </w:t>
        <w:tab/>
        <w:t xml:space="preserve">To soften them</w:t>
      </w:r>
    </w:p>
    <w:p w:rsidR="00000000" w:rsidDel="00000000" w:rsidP="00000000" w:rsidRDefault="00000000" w:rsidRPr="00000000" w14:paraId="0000001A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(d)</w:t>
        <w:tab/>
        <w:t xml:space="preserve">To sterilise them</w:t>
      </w:r>
    </w:p>
    <w:p w:rsidR="00000000" w:rsidDel="00000000" w:rsidP="00000000" w:rsidRDefault="00000000" w:rsidRPr="00000000" w14:paraId="0000001B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</w:t>
        <w:tab/>
        <w:t xml:space="preserve">What is the chemical name for salt?</w:t>
      </w:r>
    </w:p>
    <w:p w:rsidR="00000000" w:rsidDel="00000000" w:rsidP="00000000" w:rsidRDefault="00000000" w:rsidRPr="00000000" w14:paraId="0000001D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(a)</w:t>
        <w:tab/>
        <w:t xml:space="preserve">Sea salt</w:t>
      </w:r>
    </w:p>
    <w:p w:rsidR="00000000" w:rsidDel="00000000" w:rsidP="00000000" w:rsidRDefault="00000000" w:rsidRPr="00000000" w14:paraId="0000001E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</w:t>
        <w:tab/>
        <w:t xml:space="preserve">Sodium chloride</w:t>
      </w:r>
    </w:p>
    <w:p w:rsidR="00000000" w:rsidDel="00000000" w:rsidP="00000000" w:rsidRDefault="00000000" w:rsidRPr="00000000" w14:paraId="0000001F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(c) </w:t>
        <w:tab/>
        <w:t xml:space="preserve">Sodium carbonate</w:t>
      </w:r>
    </w:p>
    <w:p w:rsidR="00000000" w:rsidDel="00000000" w:rsidP="00000000" w:rsidRDefault="00000000" w:rsidRPr="00000000" w14:paraId="00000020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(d)</w:t>
        <w:tab/>
        <w:t xml:space="preserve">Sodium dioxide</w:t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bookmarkStart w:colFirst="0" w:colLast="0" w:name="30j0zll" w:id="0"/>
    <w:bookmarkEnd w:id="0"/>
    <w:bookmarkStart w:colFirst="0" w:colLast="0" w:name="gjdgxs" w:id="1"/>
    <w:bookmarkEnd w:id="1"/>
    <w:p w:rsidR="00000000" w:rsidDel="00000000" w:rsidP="00000000" w:rsidRDefault="00000000" w:rsidRPr="00000000" w14:paraId="00000022">
      <w:pPr>
        <w:spacing w:after="0" w:lineRule="auto"/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</w:t>
        <w:tab/>
        <w:t xml:space="preserve">What is name given to taste descriptor used on a star diagram?</w:t>
      </w:r>
    </w:p>
    <w:p w:rsidR="00000000" w:rsidDel="00000000" w:rsidP="00000000" w:rsidRDefault="00000000" w:rsidRPr="00000000" w14:paraId="00000023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 </w:t>
        <w:tab/>
        <w:t xml:space="preserve">Profile</w:t>
      </w:r>
    </w:p>
    <w:p w:rsidR="00000000" w:rsidDel="00000000" w:rsidP="00000000" w:rsidRDefault="00000000" w:rsidRPr="00000000" w14:paraId="00000024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</w:t>
        <w:tab/>
        <w:t xml:space="preserve">Describer</w:t>
      </w:r>
    </w:p>
    <w:p w:rsidR="00000000" w:rsidDel="00000000" w:rsidP="00000000" w:rsidRDefault="00000000" w:rsidRPr="00000000" w14:paraId="00000025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(c) </w:t>
        <w:tab/>
        <w:t xml:space="preserve">Attribute</w:t>
      </w:r>
    </w:p>
    <w:p w:rsidR="00000000" w:rsidDel="00000000" w:rsidP="00000000" w:rsidRDefault="00000000" w:rsidRPr="00000000" w14:paraId="00000026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(d)</w:t>
        <w:tab/>
        <w:t xml:space="preserve">Flavour</w:t>
      </w:r>
    </w:p>
    <w:p w:rsidR="00000000" w:rsidDel="00000000" w:rsidP="00000000" w:rsidRDefault="00000000" w:rsidRPr="00000000" w14:paraId="00000027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7. </w:t>
        <w:tab/>
        <w:t xml:space="preserve">Which is the most appropriate use for cooked leftovers?</w:t>
      </w:r>
    </w:p>
    <w:p w:rsidR="00000000" w:rsidDel="00000000" w:rsidP="00000000" w:rsidRDefault="00000000" w:rsidRPr="00000000" w14:paraId="00000029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(a) </w:t>
        <w:tab/>
        <w:t xml:space="preserve">Throw away in the dustbin</w:t>
      </w:r>
    </w:p>
    <w:p w:rsidR="00000000" w:rsidDel="00000000" w:rsidP="00000000" w:rsidRDefault="00000000" w:rsidRPr="00000000" w14:paraId="0000002A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(b) </w:t>
        <w:tab/>
        <w:t xml:space="preserve">Give it to a charity</w:t>
      </w:r>
    </w:p>
    <w:p w:rsidR="00000000" w:rsidDel="00000000" w:rsidP="00000000" w:rsidRDefault="00000000" w:rsidRPr="00000000" w14:paraId="0000002B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(c)</w:t>
        <w:tab/>
        <w:t xml:space="preserve">Feed it to the dog</w:t>
      </w:r>
    </w:p>
    <w:p w:rsidR="00000000" w:rsidDel="00000000" w:rsidP="00000000" w:rsidRDefault="00000000" w:rsidRPr="00000000" w14:paraId="0000002C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 </w:t>
        <w:tab/>
        <w:t xml:space="preserve">Use to make another meal</w:t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8.</w:t>
        <w:tab/>
        <w:t xml:space="preserve">Which term most accurately describes factory farmed animals?</w:t>
      </w:r>
    </w:p>
    <w:p w:rsidR="00000000" w:rsidDel="00000000" w:rsidP="00000000" w:rsidRDefault="00000000" w:rsidRPr="00000000" w14:paraId="0000002F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 </w:t>
        <w:tab/>
        <w:t xml:space="preserve">Rearing livestock using intensive methods </w:t>
      </w:r>
    </w:p>
    <w:p w:rsidR="00000000" w:rsidDel="00000000" w:rsidP="00000000" w:rsidRDefault="00000000" w:rsidRPr="00000000" w14:paraId="00000030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(b) </w:t>
        <w:tab/>
        <w:t xml:space="preserve">Rearing livestock in barns</w:t>
      </w:r>
    </w:p>
    <w:p w:rsidR="00000000" w:rsidDel="00000000" w:rsidP="00000000" w:rsidRDefault="00000000" w:rsidRPr="00000000" w14:paraId="00000031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(c)</w:t>
        <w:tab/>
        <w:t xml:space="preserve">Rearing poultry and animals </w:t>
        <w:br w:type="textWrapping"/>
        <w:t xml:space="preserve">in barns</w:t>
      </w:r>
    </w:p>
    <w:p w:rsidR="00000000" w:rsidDel="00000000" w:rsidP="00000000" w:rsidRDefault="00000000" w:rsidRPr="00000000" w14:paraId="00000032">
      <w:pPr>
        <w:spacing w:after="0" w:lineRule="auto"/>
        <w:ind w:firstLine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(d)</w:t>
        <w:tab/>
        <w:t xml:space="preserve">   Rearing animals on a farm</w:t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9.</w:t>
        <w:tab/>
        <w:t xml:space="preserve">Which of the following groups would be classified as herbs? </w:t>
      </w:r>
    </w:p>
    <w:p w:rsidR="00000000" w:rsidDel="00000000" w:rsidP="00000000" w:rsidRDefault="00000000" w:rsidRPr="00000000" w14:paraId="00000035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(a) </w:t>
        <w:tab/>
        <w:t xml:space="preserve">Basil, thyme, oregano</w:t>
      </w:r>
    </w:p>
    <w:p w:rsidR="00000000" w:rsidDel="00000000" w:rsidP="00000000" w:rsidRDefault="00000000" w:rsidRPr="00000000" w14:paraId="00000036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(b) </w:t>
        <w:tab/>
        <w:t xml:space="preserve">Basil, turmeric, thyme</w:t>
      </w:r>
    </w:p>
    <w:p w:rsidR="00000000" w:rsidDel="00000000" w:rsidP="00000000" w:rsidRDefault="00000000" w:rsidRPr="00000000" w14:paraId="00000037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(c)</w:t>
        <w:tab/>
        <w:t xml:space="preserve">Thyme, chives, cinnamon</w:t>
      </w:r>
    </w:p>
    <w:p w:rsidR="00000000" w:rsidDel="00000000" w:rsidP="00000000" w:rsidRDefault="00000000" w:rsidRPr="00000000" w14:paraId="00000038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(d) </w:t>
        <w:tab/>
        <w:t xml:space="preserve">Turmeric, cinnamon, ginger</w:t>
      </w:r>
    </w:p>
    <w:p w:rsidR="00000000" w:rsidDel="00000000" w:rsidP="00000000" w:rsidRDefault="00000000" w:rsidRPr="00000000" w14:paraId="00000039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10.</w:t>
        <w:tab/>
        <w:t xml:space="preserve">Which of the following can be used for sweetening foods as alternative to refined sugar?</w:t>
      </w:r>
    </w:p>
    <w:p w:rsidR="00000000" w:rsidDel="00000000" w:rsidP="00000000" w:rsidRDefault="00000000" w:rsidRPr="00000000" w14:paraId="0000003B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(a)</w:t>
        <w:tab/>
        <w:t xml:space="preserve">Fresh mint</w:t>
      </w:r>
    </w:p>
    <w:p w:rsidR="00000000" w:rsidDel="00000000" w:rsidP="00000000" w:rsidRDefault="00000000" w:rsidRPr="00000000" w14:paraId="0000003C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(b) </w:t>
        <w:tab/>
        <w:t xml:space="preserve">Molasses</w:t>
      </w:r>
    </w:p>
    <w:p w:rsidR="00000000" w:rsidDel="00000000" w:rsidP="00000000" w:rsidRDefault="00000000" w:rsidRPr="00000000" w14:paraId="0000003D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(c) </w:t>
        <w:tab/>
        <w:t xml:space="preserve">Cinnamon</w:t>
      </w:r>
    </w:p>
    <w:p w:rsidR="00000000" w:rsidDel="00000000" w:rsidP="00000000" w:rsidRDefault="00000000" w:rsidRPr="00000000" w14:paraId="0000003E">
      <w:pPr>
        <w:spacing w:after="0" w:lineRule="auto"/>
        <w:ind w:left="900" w:hanging="54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(d)</w:t>
        <w:tab/>
        <w:t xml:space="preserve">Nutmeg</w:t>
      </w:r>
    </w:p>
    <w:p w:rsidR="00000000" w:rsidDel="00000000" w:rsidP="00000000" w:rsidRDefault="00000000" w:rsidRPr="00000000" w14:paraId="0000003F">
      <w:pPr>
        <w:spacing w:after="0" w:lineRule="auto"/>
        <w:ind w:left="900" w:hanging="5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88" w:lineRule="auto"/>
        <w:rPr>
          <w:rFonts w:ascii="Arial" w:cs="Arial" w:eastAsia="Arial" w:hAnsi="Arial"/>
        </w:rPr>
        <w:sectPr>
          <w:type w:val="continuous"/>
          <w:pgSz w:h="16838" w:w="11906" w:orient="portrait"/>
          <w:pgMar w:bottom="1440" w:top="1440" w:left="1440" w:right="1440" w:header="708" w:footer="708"/>
          <w:cols w:equalWidth="0" w:num="2">
            <w:col w:space="708" w:w="4159"/>
            <w:col w:space="0" w:w="4159"/>
          </w:cols>
        </w:sect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[10]</w:t>
      </w:r>
    </w:p>
    <w:p w:rsidR="00000000" w:rsidDel="00000000" w:rsidP="00000000" w:rsidRDefault="00000000" w:rsidRPr="00000000" w14:paraId="0000004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0" w:before="0" w:line="240" w:lineRule="auto"/>
        <w:ind w:left="426" w:right="0" w:hanging="426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0" w:before="0" w:line="240" w:lineRule="auto"/>
        <w:ind w:left="426" w:right="0" w:hanging="426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</w:t>
        <w:tab/>
        <w:t xml:space="preserve">Give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positive steps towards reducing food waste</w:t>
        <w:tab/>
        <w:t xml:space="preserve">[4] </w:t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  <w:tab w:val="left" w:pos="851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</w:t>
        <w:tab/>
        <w:t xml:space="preserve">(a) </w:t>
        <w:tab/>
        <w:t xml:space="preserve">Suggest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reason why it is useful to evaluate your dish after cooking.</w:t>
        <w:tab/>
        <w:t xml:space="preserve">[1]</w:t>
      </w:r>
    </w:p>
    <w:p w:rsidR="00000000" w:rsidDel="00000000" w:rsidP="00000000" w:rsidRDefault="00000000" w:rsidRPr="00000000" w14:paraId="0000004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40" w:lineRule="auto"/>
        <w:ind w:left="426" w:right="0" w:firstLine="7.9999999999999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40" w:lineRule="auto"/>
        <w:ind w:left="426" w:right="0" w:firstLine="7.9999999999999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0" w:before="0" w:line="240" w:lineRule="auto"/>
        <w:ind w:left="845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</w:t>
        <w:tab/>
        <w:t xml:space="preserve">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areas that you would evaluate.</w:t>
        <w:tab/>
        <w:t xml:space="preserve">[2]</w:t>
      </w:r>
    </w:p>
    <w:p w:rsidR="00000000" w:rsidDel="00000000" w:rsidP="00000000" w:rsidRDefault="00000000" w:rsidRPr="00000000" w14:paraId="0000004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</w:t>
        <w:tab/>
        <w:t xml:space="preserve">Explain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reasons why it is important to follow a recipe</w:t>
        <w:tab/>
        <w:t xml:space="preserve">[4]</w:t>
      </w:r>
    </w:p>
    <w:p w:rsidR="00000000" w:rsidDel="00000000" w:rsidP="00000000" w:rsidRDefault="00000000" w:rsidRPr="00000000" w14:paraId="0000005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0" w:before="0" w:line="276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</w:t>
      </w:r>
    </w:p>
    <w:p w:rsidR="00000000" w:rsidDel="00000000" w:rsidP="00000000" w:rsidRDefault="00000000" w:rsidRPr="00000000" w14:paraId="0000005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0" w:before="240" w:line="276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</w:t>
      </w:r>
    </w:p>
    <w:p w:rsidR="00000000" w:rsidDel="00000000" w:rsidP="00000000" w:rsidRDefault="00000000" w:rsidRPr="00000000" w14:paraId="0000005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</w:t>
        <w:tab/>
        <w:t xml:space="preserve">Suggest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uses for the remaining vegetables that is left over after a </w:t>
        <w:br w:type="textWrapping"/>
        <w:t xml:space="preserve">Sunday roast or other family meal.</w:t>
        <w:tab/>
        <w:t xml:space="preserve">[2]</w:t>
      </w:r>
    </w:p>
    <w:p w:rsidR="00000000" w:rsidDel="00000000" w:rsidP="00000000" w:rsidRDefault="00000000" w:rsidRPr="00000000" w14:paraId="0000005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0" w:before="0" w:line="276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</w:t>
      </w:r>
    </w:p>
    <w:p w:rsidR="00000000" w:rsidDel="00000000" w:rsidP="00000000" w:rsidRDefault="00000000" w:rsidRPr="00000000" w14:paraId="0000005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0" w:before="240" w:line="276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2:</w:t>
      </w:r>
    </w:p>
    <w:p w:rsidR="00000000" w:rsidDel="00000000" w:rsidP="00000000" w:rsidRDefault="00000000" w:rsidRPr="00000000" w14:paraId="0000005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</w:t>
        <w:tab/>
        <w:t xml:space="preserve">Whilst cooking your savoury dish, you have tasted it and it seems tasteless. </w:t>
        <w:tab/>
      </w:r>
    </w:p>
    <w:p w:rsidR="00000000" w:rsidDel="00000000" w:rsidP="00000000" w:rsidRDefault="00000000" w:rsidRPr="00000000" w14:paraId="0000005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0" w:before="0" w:line="24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how you may improve and enhance the flavour.</w:t>
        <w:tab/>
        <w:t xml:space="preserve">[2]</w:t>
      </w:r>
    </w:p>
    <w:p w:rsidR="00000000" w:rsidDel="00000000" w:rsidP="00000000" w:rsidRDefault="00000000" w:rsidRPr="00000000" w14:paraId="0000005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left"/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120" w:before="0" w:line="276" w:lineRule="auto"/>
        <w:ind w:left="426" w:right="0" w:hanging="426"/>
        <w:jc w:val="right"/>
        <w:rPr>
          <w:rFonts w:ascii="iStock Maquette" w:cs="iStock Maquette" w:eastAsia="iStock Maquette" w:hAnsi="iStock Maquett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tabs>
          <w:tab w:val="right" w:pos="9214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12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[Total 25 marks]</w:t>
      </w:r>
    </w:p>
    <w:p w:rsidR="00000000" w:rsidDel="00000000" w:rsidP="00000000" w:rsidRDefault="00000000" w:rsidRPr="00000000" w14:paraId="0000006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214"/>
        </w:tabs>
        <w:spacing w:after="120" w:before="0" w:line="240" w:lineRule="auto"/>
        <w:ind w:left="426" w:right="0" w:hanging="426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type w:val="nextPage"/>
      <w:pgSz w:h="16838" w:w="11906" w:orient="portrait"/>
      <w:pgMar w:bottom="993" w:top="1440" w:left="1440" w:right="1440" w:header="708" w:footer="44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iStock Maquett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-444499</wp:posOffset>
              </wp:positionV>
              <wp:extent cx="7579995" cy="91059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60765" y="3329468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2F664D">
                          <a:alpha val="9882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440" w:line="258.99999618530273"/>
                            <w:ind w:left="850.9999847412109" w:right="425" w:firstLine="850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Assessment test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Building a food repertoire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425.99998474121094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		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-444499</wp:posOffset>
              </wp:positionV>
              <wp:extent cx="7579995" cy="91059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9995" cy="910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3850005</wp:posOffset>
          </wp:positionH>
          <wp:positionV relativeFrom="paragraph">
            <wp:posOffset>-163829</wp:posOffset>
          </wp:positionV>
          <wp:extent cx="2095500" cy="502920"/>
          <wp:effectExtent b="0" l="0" r="0" t="0"/>
          <wp:wrapNone/>
          <wp:docPr descr="C:\Users\Rob\Dropbox\PG Online\Logos and Artwork\ai_eps\Test.png" id="3" name="image1.png"/>
          <a:graphic>
            <a:graphicData uri="http://schemas.openxmlformats.org/drawingml/2006/picture">
              <pic:pic>
                <pic:nvPicPr>
                  <pic:cNvPr descr="C:\Users\Rob\Dropbox\PG Online\Logos and Artwork\ai_eps\Test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5029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-444499</wp:posOffset>
              </wp:positionV>
              <wp:extent cx="7579995" cy="91059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0765" y="3329468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2F664D">
                          <a:alpha val="9882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440" w:line="258.99999618530273"/>
                            <w:ind w:left="850.9999847412109" w:right="425" w:firstLine="850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Assessment test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2"/>
                              <w:vertAlign w:val="baseline"/>
                            </w:rPr>
                            <w:t xml:space="preserve">Building a food repertoire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		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-444499</wp:posOffset>
              </wp:positionV>
              <wp:extent cx="7579995" cy="91059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9995" cy="910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3850005</wp:posOffset>
          </wp:positionH>
          <wp:positionV relativeFrom="paragraph">
            <wp:posOffset>-163829</wp:posOffset>
          </wp:positionV>
          <wp:extent cx="2095500" cy="502920"/>
          <wp:effectExtent b="0" l="0" r="0" t="0"/>
          <wp:wrapNone/>
          <wp:docPr descr="C:\Users\Rob\Dropbox\PG Online\Logos and Artwork\ai_eps\Test.png" id="4" name="image1.png"/>
          <a:graphic>
            <a:graphicData uri="http://schemas.openxmlformats.org/drawingml/2006/picture">
              <pic:pic>
                <pic:nvPicPr>
                  <pic:cNvPr descr="C:\Users\Rob\Dropbox\PG Online\Logos and Artwork\ai_eps\Test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5029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3850005</wp:posOffset>
          </wp:positionH>
          <wp:positionV relativeFrom="paragraph">
            <wp:posOffset>-163829</wp:posOffset>
          </wp:positionV>
          <wp:extent cx="2095500" cy="502920"/>
          <wp:effectExtent b="0" l="0" r="0" t="0"/>
          <wp:wrapNone/>
          <wp:docPr descr="C:\Users\Rob\Dropbox\PG Online\Logos and Artwork\ai_eps\Test.png" id="5" name="image1.png"/>
          <a:graphic>
            <a:graphicData uri="http://schemas.openxmlformats.org/drawingml/2006/picture">
              <pic:pic>
                <pic:nvPicPr>
                  <pic:cNvPr descr="C:\Users\Rob\Dropbox\PG Online\Logos and Artwork\ai_eps\Test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500" cy="5029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