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7503.0" w:type="dxa"/>
        <w:jc w:val="left"/>
        <w:tblInd w:w="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33"/>
        <w:gridCol w:w="2268"/>
        <w:gridCol w:w="1134"/>
        <w:gridCol w:w="2268"/>
        <w:tblGridChange w:id="0">
          <w:tblGrid>
            <w:gridCol w:w="1833"/>
            <w:gridCol w:w="2268"/>
            <w:gridCol w:w="1134"/>
            <w:gridCol w:w="2268"/>
          </w:tblGrid>
        </w:tblGridChange>
      </w:tblGrid>
      <w:tr>
        <w:trPr>
          <w:cantSplit w:val="0"/>
          <w:trHeight w:val="478" w:hRule="atLeast"/>
          <w:tblHeader w:val="0"/>
        </w:trPr>
        <w:tc>
          <w:tcPr>
            <w:gridSpan w:val="4"/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2">
            <w:pPr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rtl w:val="0"/>
              </w:rPr>
              <w:t xml:space="preserve">Year 11 Homework Computer Science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8" w:hRule="atLeast"/>
          <w:tblHeader w:val="0"/>
        </w:trPr>
        <w:tc>
          <w:tcPr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Name</w:t>
            </w:r>
          </w:p>
        </w:tc>
        <w:tc>
          <w:tcPr>
            <w:gridSpan w:val="3"/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Cycle</w:t>
            </w:r>
          </w:p>
        </w:tc>
        <w:tc>
          <w:tcPr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color w:val="201f1e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smallCaps w:val="0"/>
                <w:strike w:val="0"/>
                <w:color w:val="201f1e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Week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201f1e"/>
                <w:highlight w:val="whit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8" w:hRule="atLeast"/>
          <w:tblHeader w:val="0"/>
        </w:trPr>
        <w:tc>
          <w:tcPr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Hand in Date</w:t>
            </w:r>
          </w:p>
        </w:tc>
        <w:tc>
          <w:tcPr>
            <w:gridSpan w:val="3"/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smallCaps w:val="0"/>
                <w:strike w:val="0"/>
                <w:color w:val="201f1e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774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387"/>
        <w:gridCol w:w="5387"/>
        <w:tblGridChange w:id="0">
          <w:tblGrid>
            <w:gridCol w:w="5387"/>
            <w:gridCol w:w="5387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0"/>
              </w:rPr>
              <w:t xml:space="preserve">Please state the 3 programming techniques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480" w:lineRule="auto"/>
              <w:rPr>
                <w:rFonts w:ascii="Arial" w:cs="Arial" w:eastAsia="Arial" w:hAnsi="Arial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spacing w:line="480" w:lineRule="auto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0"/>
              </w:rPr>
              <w:t xml:space="preserve">____________________________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480" w:lineRule="auto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0"/>
              </w:rPr>
              <w:t xml:space="preserve">____________________________</w:t>
            </w:r>
          </w:p>
          <w:p w:rsidR="00000000" w:rsidDel="00000000" w:rsidP="00000000" w:rsidRDefault="00000000" w:rsidRPr="00000000" w14:paraId="00000018">
            <w:pPr>
              <w:widowControl w:val="0"/>
              <w:spacing w:line="480" w:lineRule="auto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0"/>
              </w:rPr>
              <w:t xml:space="preserve">____________________________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0"/>
              </w:rPr>
              <w:t xml:space="preserve">Algorithmic Thinking</w:t>
            </w: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0"/>
              </w:rPr>
              <w:t xml:space="preserve"> is one of the components of computational thinking. State the other two. They begin with A and D. 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spacing w:line="480" w:lineRule="auto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0"/>
              </w:rPr>
              <w:t xml:space="preserve">A……………………..….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480" w:lineRule="auto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0"/>
              </w:rPr>
              <w:t xml:space="preserve">D…………………………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0"/>
              </w:rPr>
              <w:t xml:space="preserve">How many rows would there be in this truth table? 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0"/>
              </w:rPr>
              <w:t xml:space="preserve">_______________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</w:rPr>
              <w:drawing>
                <wp:inline distB="114300" distT="114300" distL="114300" distR="114300">
                  <wp:extent cx="3286125" cy="1651000"/>
                  <wp:effectExtent b="0" l="0" r="0" t="0"/>
                  <wp:docPr id="1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6125" cy="1651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0"/>
              </w:rPr>
              <w:t xml:space="preserve">What gate has not been used in this circuit? 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0"/>
              </w:rPr>
              <w:t xml:space="preserve">___________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0"/>
              </w:rPr>
              <w:t xml:space="preserve">What would be output if 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0"/>
              </w:rPr>
              <w:t xml:space="preserve">1 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0"/>
              </w:rPr>
              <w:t xml:space="preserve">inputted into this logic circuit?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0"/>
              </w:rPr>
              <w:t xml:space="preserve">_______________________________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0"/>
              </w:rPr>
              <w:t xml:space="preserve">What does DNS stand for and what does it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0"/>
              </w:rPr>
              <w:t xml:space="preserve"> do? …………………..…………………………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0" w:line="240" w:lineRule="auto"/>
              <w:ind w:left="0" w:right="0" w:firstLine="0"/>
              <w:jc w:val="left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0"/>
              </w:rPr>
              <w:t xml:space="preserve">………………………………………………….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0" w:line="240" w:lineRule="auto"/>
              <w:ind w:left="0" w:right="0" w:firstLine="0"/>
              <w:jc w:val="left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0"/>
              </w:rPr>
              <w:t xml:space="preserve">Describe the primary function of the ALU</w:t>
            </w:r>
          </w:p>
          <w:p w:rsidR="00000000" w:rsidDel="00000000" w:rsidP="00000000" w:rsidRDefault="00000000" w:rsidRPr="00000000" w14:paraId="00000030">
            <w:pPr>
              <w:widowControl w:val="0"/>
              <w:spacing w:before="200" w:lineRule="auto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0"/>
              </w:rPr>
              <w:t xml:space="preserve">………………………………………………….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0" w:line="240" w:lineRule="auto"/>
              <w:ind w:left="0" w:right="0" w:firstLine="0"/>
              <w:jc w:val="left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0"/>
              </w:rPr>
              <w:t xml:space="preserve">Why can’t lossy compression be used on text files?</w:t>
            </w:r>
          </w:p>
          <w:p w:rsidR="00000000" w:rsidDel="00000000" w:rsidP="00000000" w:rsidRDefault="00000000" w:rsidRPr="00000000" w14:paraId="00000032">
            <w:pPr>
              <w:widowControl w:val="0"/>
              <w:spacing w:before="200" w:line="480" w:lineRule="auto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0"/>
              </w:rPr>
              <w:t xml:space="preserve">………………………………………………….……………………………………………………………………………………………………………………………………………………….</w:t>
            </w:r>
          </w:p>
          <w:p w:rsidR="00000000" w:rsidDel="00000000" w:rsidP="00000000" w:rsidRDefault="00000000" w:rsidRPr="00000000" w14:paraId="00000033">
            <w:pPr>
              <w:widowControl w:val="0"/>
              <w:spacing w:before="200" w:line="480" w:lineRule="auto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br w:type="page"/>
      </w:r>
      <w:r w:rsidDel="00000000" w:rsidR="00000000" w:rsidRPr="00000000">
        <w:rPr>
          <w:rFonts w:ascii="Arial" w:cs="Arial" w:eastAsia="Arial" w:hAnsi="Arial"/>
          <w:sz w:val="22"/>
          <w:szCs w:val="22"/>
        </w:rPr>
        <w:drawing>
          <wp:inline distB="114300" distT="114300" distL="114300" distR="114300">
            <wp:extent cx="9372600" cy="5700712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372600" cy="570071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566.9291338582677" w:top="566.9291338582677" w:left="566.9291338582677" w:right="566.9291338582677" w:header="709" w:footer="85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